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1EB4" w14:textId="77777777" w:rsidR="00FC1B6D" w:rsidRPr="0029605B" w:rsidRDefault="00BF0B90" w:rsidP="0066006A">
      <w:pPr>
        <w:spacing w:after="0" w:line="240" w:lineRule="auto"/>
        <w:ind w:firstLine="709"/>
        <w:jc w:val="center"/>
        <w:rPr>
          <w:rFonts w:ascii="Times New Roman" w:hAnsi="Times New Roman"/>
          <w:b/>
        </w:rPr>
      </w:pPr>
      <w:r w:rsidRPr="0029605B">
        <w:rPr>
          <w:rFonts w:ascii="Times New Roman" w:hAnsi="Times New Roman"/>
          <w:b/>
        </w:rPr>
        <w:t>ДОГОВОР №</w:t>
      </w:r>
      <w:r w:rsidR="002B264F" w:rsidRPr="0029605B">
        <w:rPr>
          <w:rFonts w:ascii="Times New Roman" w:hAnsi="Times New Roman"/>
          <w:b/>
        </w:rPr>
        <w:t xml:space="preserve"> </w:t>
      </w:r>
      <w:r w:rsidR="002013CC" w:rsidRPr="0029605B">
        <w:rPr>
          <w:rFonts w:ascii="Times New Roman" w:hAnsi="Times New Roman"/>
          <w:b/>
        </w:rPr>
        <w:t>_____________</w:t>
      </w:r>
    </w:p>
    <w:p w14:paraId="7B28CB95" w14:textId="77777777" w:rsidR="00FC1B6D" w:rsidRPr="0029605B" w:rsidRDefault="00FC1B6D" w:rsidP="0066006A">
      <w:pPr>
        <w:spacing w:after="0" w:line="240" w:lineRule="auto"/>
        <w:ind w:firstLine="709"/>
        <w:jc w:val="center"/>
        <w:rPr>
          <w:rFonts w:ascii="Times New Roman" w:hAnsi="Times New Roman"/>
          <w:b/>
        </w:rPr>
      </w:pPr>
      <w:r w:rsidRPr="0029605B">
        <w:rPr>
          <w:rFonts w:ascii="Times New Roman" w:hAnsi="Times New Roman"/>
          <w:b/>
        </w:rPr>
        <w:t>на поставку противообледенительной жидкости</w:t>
      </w:r>
    </w:p>
    <w:p w14:paraId="67171E6B" w14:textId="77777777" w:rsidR="00FC1B6D" w:rsidRPr="0029605B" w:rsidRDefault="00FC1B6D" w:rsidP="00FC1B6D">
      <w:pPr>
        <w:spacing w:after="120" w:line="240" w:lineRule="auto"/>
        <w:ind w:firstLine="709"/>
        <w:jc w:val="center"/>
        <w:rPr>
          <w:rFonts w:ascii="Times New Roman" w:hAnsi="Times New Roman"/>
        </w:rPr>
      </w:pPr>
    </w:p>
    <w:p w14:paraId="7CF6E27B" w14:textId="1E362DF7" w:rsidR="00FC1B6D" w:rsidRPr="0029605B" w:rsidRDefault="00FC1B6D" w:rsidP="00FC1B6D">
      <w:pPr>
        <w:spacing w:after="120" w:line="240" w:lineRule="auto"/>
        <w:ind w:firstLine="709"/>
        <w:jc w:val="both"/>
        <w:rPr>
          <w:rFonts w:ascii="Times New Roman" w:hAnsi="Times New Roman"/>
          <w:b/>
        </w:rPr>
      </w:pPr>
      <w:r w:rsidRPr="0029605B">
        <w:rPr>
          <w:rFonts w:ascii="Times New Roman" w:hAnsi="Times New Roman"/>
          <w:b/>
        </w:rPr>
        <w:t xml:space="preserve">г. Москва                                                                                </w:t>
      </w:r>
      <w:proofErr w:type="gramStart"/>
      <w:r w:rsidRPr="0029605B">
        <w:rPr>
          <w:rFonts w:ascii="Times New Roman" w:hAnsi="Times New Roman"/>
          <w:b/>
        </w:rPr>
        <w:t xml:space="preserve">   «</w:t>
      </w:r>
      <w:proofErr w:type="gramEnd"/>
      <w:r w:rsidR="002013CC" w:rsidRPr="0029605B">
        <w:rPr>
          <w:rFonts w:ascii="Times New Roman" w:hAnsi="Times New Roman"/>
          <w:b/>
        </w:rPr>
        <w:t>___</w:t>
      </w:r>
      <w:r w:rsidR="00BF0B90" w:rsidRPr="0029605B">
        <w:rPr>
          <w:rFonts w:ascii="Times New Roman" w:hAnsi="Times New Roman"/>
          <w:b/>
        </w:rPr>
        <w:t xml:space="preserve">» </w:t>
      </w:r>
      <w:r w:rsidR="002013CC" w:rsidRPr="0029605B">
        <w:rPr>
          <w:rFonts w:ascii="Times New Roman" w:hAnsi="Times New Roman"/>
          <w:b/>
        </w:rPr>
        <w:t>_________</w:t>
      </w:r>
      <w:r w:rsidR="00BF0B90" w:rsidRPr="0029605B">
        <w:rPr>
          <w:rFonts w:ascii="Times New Roman" w:hAnsi="Times New Roman"/>
          <w:b/>
        </w:rPr>
        <w:t xml:space="preserve"> </w:t>
      </w:r>
      <w:r w:rsidR="002013CC" w:rsidRPr="0029605B">
        <w:rPr>
          <w:rFonts w:ascii="Times New Roman" w:hAnsi="Times New Roman"/>
          <w:b/>
        </w:rPr>
        <w:t>202</w:t>
      </w:r>
      <w:r w:rsidR="00177573" w:rsidRPr="0029605B">
        <w:rPr>
          <w:rFonts w:ascii="Times New Roman" w:hAnsi="Times New Roman"/>
          <w:b/>
        </w:rPr>
        <w:t>5</w:t>
      </w:r>
      <w:r w:rsidRPr="0029605B">
        <w:rPr>
          <w:rFonts w:ascii="Times New Roman" w:hAnsi="Times New Roman"/>
          <w:b/>
        </w:rPr>
        <w:t xml:space="preserve">г. </w:t>
      </w:r>
    </w:p>
    <w:p w14:paraId="265B934E" w14:textId="77777777" w:rsidR="00644808" w:rsidRPr="0029605B" w:rsidRDefault="00644808" w:rsidP="00FC1B6D">
      <w:pPr>
        <w:spacing w:after="120" w:line="240" w:lineRule="auto"/>
        <w:ind w:firstLine="709"/>
        <w:jc w:val="both"/>
        <w:rPr>
          <w:rFonts w:ascii="Times New Roman" w:hAnsi="Times New Roman"/>
        </w:rPr>
      </w:pPr>
    </w:p>
    <w:p w14:paraId="222ECC50" w14:textId="0CD333F0" w:rsidR="00FC1B6D" w:rsidRPr="0029605B" w:rsidRDefault="00177573" w:rsidP="00FC1B6D">
      <w:pPr>
        <w:keepNext/>
        <w:keepLines/>
        <w:snapToGrid w:val="0"/>
        <w:spacing w:after="120" w:line="240" w:lineRule="auto"/>
        <w:ind w:firstLine="709"/>
        <w:jc w:val="both"/>
        <w:rPr>
          <w:rFonts w:ascii="Times New Roman" w:hAnsi="Times New Roman"/>
        </w:rPr>
      </w:pPr>
      <w:r w:rsidRPr="0029605B">
        <w:rPr>
          <w:rFonts w:ascii="Times New Roman" w:hAnsi="Times New Roman"/>
          <w:b/>
        </w:rPr>
        <w:t>Общество с ограниченной ответственностью «Ю-Ти-Джи Внуково»</w:t>
      </w:r>
      <w:r w:rsidR="00FC1B6D" w:rsidRPr="0029605B">
        <w:rPr>
          <w:rFonts w:ascii="Times New Roman" w:hAnsi="Times New Roman"/>
          <w:b/>
        </w:rPr>
        <w:t xml:space="preserve"> (</w:t>
      </w:r>
      <w:r w:rsidRPr="0029605B">
        <w:rPr>
          <w:rFonts w:ascii="Times New Roman" w:hAnsi="Times New Roman"/>
          <w:b/>
        </w:rPr>
        <w:t>ООО «Ю-Ти-Джи Внуково»</w:t>
      </w:r>
      <w:r w:rsidR="00FC1B6D" w:rsidRPr="0029605B">
        <w:rPr>
          <w:rFonts w:ascii="Times New Roman" w:hAnsi="Times New Roman"/>
          <w:b/>
        </w:rPr>
        <w:t>)</w:t>
      </w:r>
      <w:r w:rsidR="00FC1B6D" w:rsidRPr="0029605B">
        <w:rPr>
          <w:rFonts w:ascii="Times New Roman" w:hAnsi="Times New Roman"/>
        </w:rPr>
        <w:t xml:space="preserve">, именуемое в дальнейшем «Покупатель», в лице </w:t>
      </w:r>
      <w:r w:rsidR="002013CC" w:rsidRPr="0029605B">
        <w:rPr>
          <w:rFonts w:ascii="Times New Roman" w:hAnsi="Times New Roman"/>
        </w:rPr>
        <w:t xml:space="preserve">Генерального директора </w:t>
      </w:r>
      <w:proofErr w:type="spellStart"/>
      <w:r w:rsidRPr="0029605B">
        <w:rPr>
          <w:rFonts w:ascii="Times New Roman" w:hAnsi="Times New Roman"/>
        </w:rPr>
        <w:t>Педана</w:t>
      </w:r>
      <w:proofErr w:type="spellEnd"/>
      <w:r w:rsidRPr="0029605B">
        <w:rPr>
          <w:rFonts w:ascii="Times New Roman" w:hAnsi="Times New Roman"/>
        </w:rPr>
        <w:t xml:space="preserve"> Игоря Олеговича</w:t>
      </w:r>
      <w:r w:rsidR="00FC1B6D" w:rsidRPr="0029605B">
        <w:rPr>
          <w:rFonts w:ascii="Times New Roman" w:hAnsi="Times New Roman"/>
        </w:rPr>
        <w:t xml:space="preserve">, действующего на основании </w:t>
      </w:r>
      <w:r w:rsidR="002013CC" w:rsidRPr="0029605B">
        <w:rPr>
          <w:rFonts w:ascii="Times New Roman" w:hAnsi="Times New Roman"/>
        </w:rPr>
        <w:t>Устава</w:t>
      </w:r>
      <w:r w:rsidR="00FC1B6D" w:rsidRPr="0029605B">
        <w:rPr>
          <w:rFonts w:ascii="Times New Roman" w:hAnsi="Times New Roman"/>
        </w:rPr>
        <w:t>, с одной стороны, и</w:t>
      </w:r>
    </w:p>
    <w:p w14:paraId="7860DCA5" w14:textId="77777777" w:rsidR="00FC1B6D" w:rsidRPr="0029605B" w:rsidRDefault="002013CC" w:rsidP="00FC1B6D">
      <w:pPr>
        <w:keepNext/>
        <w:keepLines/>
        <w:snapToGrid w:val="0"/>
        <w:spacing w:after="120" w:line="240" w:lineRule="auto"/>
        <w:ind w:firstLine="709"/>
        <w:jc w:val="both"/>
        <w:rPr>
          <w:rFonts w:ascii="Times New Roman" w:hAnsi="Times New Roman"/>
        </w:rPr>
      </w:pPr>
      <w:r w:rsidRPr="0029605B">
        <w:rPr>
          <w:rFonts w:ascii="Times New Roman" w:hAnsi="Times New Roman"/>
          <w:b/>
        </w:rPr>
        <w:t>____________________________________________________________</w:t>
      </w:r>
      <w:r w:rsidR="009D7308" w:rsidRPr="0029605B">
        <w:rPr>
          <w:rFonts w:ascii="Times New Roman" w:hAnsi="Times New Roman"/>
          <w:b/>
        </w:rPr>
        <w:t>,</w:t>
      </w:r>
      <w:r w:rsidR="00FC1B6D" w:rsidRPr="0029605B">
        <w:rPr>
          <w:rFonts w:ascii="Times New Roman" w:hAnsi="Times New Roman"/>
          <w:b/>
        </w:rPr>
        <w:t xml:space="preserve"> </w:t>
      </w:r>
      <w:r w:rsidR="00FC1B6D" w:rsidRPr="0029605B">
        <w:rPr>
          <w:rFonts w:ascii="Times New Roman" w:hAnsi="Times New Roman"/>
        </w:rPr>
        <w:t>именуемое в да</w:t>
      </w:r>
      <w:r w:rsidR="009D7308" w:rsidRPr="0029605B">
        <w:rPr>
          <w:rFonts w:ascii="Times New Roman" w:hAnsi="Times New Roman"/>
        </w:rPr>
        <w:t xml:space="preserve">льнейшем «Поставщик», в лице </w:t>
      </w:r>
      <w:r w:rsidRPr="0029605B">
        <w:rPr>
          <w:rFonts w:ascii="Times New Roman" w:hAnsi="Times New Roman"/>
        </w:rPr>
        <w:t>______________________________________</w:t>
      </w:r>
      <w:r w:rsidR="00FC1B6D" w:rsidRPr="0029605B">
        <w:rPr>
          <w:rFonts w:ascii="Times New Roman" w:hAnsi="Times New Roman"/>
        </w:rPr>
        <w:t xml:space="preserve">, действующего на основании </w:t>
      </w:r>
      <w:r w:rsidRPr="0029605B">
        <w:rPr>
          <w:rFonts w:ascii="Times New Roman" w:hAnsi="Times New Roman"/>
        </w:rPr>
        <w:t>___________</w:t>
      </w:r>
      <w:r w:rsidR="00FC1B6D" w:rsidRPr="0029605B">
        <w:rPr>
          <w:rFonts w:ascii="Times New Roman" w:hAnsi="Times New Roman"/>
        </w:rPr>
        <w:t>, с другой стороны,</w:t>
      </w:r>
    </w:p>
    <w:p w14:paraId="36FDA000" w14:textId="3F36E7B1" w:rsidR="00FC1B6D" w:rsidRPr="0029605B" w:rsidRDefault="00FC1B6D" w:rsidP="00FC1B6D">
      <w:pPr>
        <w:keepNext/>
        <w:keepLines/>
        <w:snapToGrid w:val="0"/>
        <w:spacing w:after="120" w:line="240" w:lineRule="auto"/>
        <w:ind w:firstLine="709"/>
        <w:jc w:val="both"/>
        <w:rPr>
          <w:rFonts w:ascii="Times New Roman" w:hAnsi="Times New Roman"/>
          <w:b/>
        </w:rPr>
      </w:pPr>
      <w:r w:rsidRPr="0029605B">
        <w:rPr>
          <w:rFonts w:ascii="Times New Roman" w:hAnsi="Times New Roman"/>
        </w:rPr>
        <w:t>совместно именуемые «Стороны»,</w:t>
      </w:r>
      <w:r w:rsidR="00B87A8F" w:rsidRPr="0029605B">
        <w:rPr>
          <w:rFonts w:ascii="Times New Roman" w:hAnsi="Times New Roman"/>
        </w:rPr>
        <w:t xml:space="preserve"> заключили настоящий договор №</w:t>
      </w:r>
      <w:r w:rsidR="002013CC" w:rsidRPr="0029605B">
        <w:rPr>
          <w:rFonts w:ascii="Times New Roman" w:hAnsi="Times New Roman"/>
        </w:rPr>
        <w:t>__________</w:t>
      </w:r>
      <w:r w:rsidRPr="0029605B">
        <w:rPr>
          <w:rFonts w:ascii="Times New Roman" w:hAnsi="Times New Roman"/>
        </w:rPr>
        <w:t xml:space="preserve"> от </w:t>
      </w:r>
      <w:r w:rsidR="00AC35D8" w:rsidRPr="0029605B">
        <w:rPr>
          <w:rFonts w:ascii="Times New Roman" w:hAnsi="Times New Roman"/>
        </w:rPr>
        <w:t>«</w:t>
      </w:r>
      <w:r w:rsidR="004C13E1" w:rsidRPr="0029605B">
        <w:rPr>
          <w:rFonts w:ascii="Times New Roman" w:hAnsi="Times New Roman"/>
        </w:rPr>
        <w:t>___</w:t>
      </w:r>
      <w:r w:rsidR="002B264F" w:rsidRPr="0029605B">
        <w:rPr>
          <w:rFonts w:ascii="Times New Roman" w:hAnsi="Times New Roman"/>
        </w:rPr>
        <w:t xml:space="preserve">» </w:t>
      </w:r>
      <w:r w:rsidR="004C13E1" w:rsidRPr="0029605B">
        <w:rPr>
          <w:rFonts w:ascii="Times New Roman" w:hAnsi="Times New Roman"/>
        </w:rPr>
        <w:t>_____________</w:t>
      </w:r>
      <w:r w:rsidR="002B264F" w:rsidRPr="0029605B">
        <w:rPr>
          <w:rFonts w:ascii="Times New Roman" w:hAnsi="Times New Roman"/>
        </w:rPr>
        <w:t xml:space="preserve"> 202</w:t>
      </w:r>
      <w:r w:rsidR="00177573" w:rsidRPr="0029605B">
        <w:rPr>
          <w:rFonts w:ascii="Times New Roman" w:hAnsi="Times New Roman"/>
        </w:rPr>
        <w:t>5</w:t>
      </w:r>
      <w:r w:rsidR="00B87A8F" w:rsidRPr="0029605B">
        <w:rPr>
          <w:rFonts w:ascii="Times New Roman" w:hAnsi="Times New Roman"/>
        </w:rPr>
        <w:t>г</w:t>
      </w:r>
      <w:r w:rsidRPr="0029605B">
        <w:rPr>
          <w:rFonts w:ascii="Times New Roman" w:hAnsi="Times New Roman"/>
        </w:rPr>
        <w:t>. (</w:t>
      </w:r>
      <w:proofErr w:type="gramStart"/>
      <w:r w:rsidRPr="0029605B">
        <w:rPr>
          <w:rFonts w:ascii="Times New Roman" w:hAnsi="Times New Roman"/>
        </w:rPr>
        <w:t>далее  -</w:t>
      </w:r>
      <w:proofErr w:type="gramEnd"/>
      <w:r w:rsidRPr="0029605B">
        <w:rPr>
          <w:rFonts w:ascii="Times New Roman" w:hAnsi="Times New Roman"/>
        </w:rPr>
        <w:t xml:space="preserve"> «Договор»), о нижеследующем:</w:t>
      </w:r>
    </w:p>
    <w:p w14:paraId="3AEFF5CB"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1.  Термины и сокращения по Договору</w:t>
      </w:r>
    </w:p>
    <w:p w14:paraId="22B545C3"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b/>
          <w:lang w:val="en-US"/>
        </w:rPr>
        <w:t>SAE</w:t>
      </w:r>
      <w:r w:rsidR="00263016" w:rsidRPr="0029605B">
        <w:rPr>
          <w:rFonts w:ascii="Times New Roman" w:hAnsi="Times New Roman"/>
          <w:b/>
        </w:rPr>
        <w:t xml:space="preserve"> – </w:t>
      </w:r>
      <w:r w:rsidRPr="0029605B">
        <w:rPr>
          <w:rFonts w:ascii="Times New Roman" w:hAnsi="Times New Roman"/>
          <w:lang w:val="en-US"/>
        </w:rPr>
        <w:t>society</w:t>
      </w:r>
      <w:r w:rsidR="00263016" w:rsidRPr="0029605B">
        <w:rPr>
          <w:rFonts w:ascii="Times New Roman" w:hAnsi="Times New Roman"/>
        </w:rPr>
        <w:t xml:space="preserve"> </w:t>
      </w:r>
      <w:r w:rsidRPr="0029605B">
        <w:rPr>
          <w:rFonts w:ascii="Times New Roman" w:hAnsi="Times New Roman"/>
          <w:lang w:val="en-US"/>
        </w:rPr>
        <w:t>of</w:t>
      </w:r>
      <w:r w:rsidR="00263016" w:rsidRPr="0029605B">
        <w:rPr>
          <w:rFonts w:ascii="Times New Roman" w:hAnsi="Times New Roman"/>
        </w:rPr>
        <w:t xml:space="preserve"> </w:t>
      </w:r>
      <w:r w:rsidRPr="0029605B">
        <w:rPr>
          <w:rFonts w:ascii="Times New Roman" w:hAnsi="Times New Roman"/>
          <w:lang w:val="en-US"/>
        </w:rPr>
        <w:t>automotive</w:t>
      </w:r>
      <w:r w:rsidR="00263016" w:rsidRPr="0029605B">
        <w:rPr>
          <w:rFonts w:ascii="Times New Roman" w:hAnsi="Times New Roman"/>
        </w:rPr>
        <w:t xml:space="preserve"> </w:t>
      </w:r>
      <w:r w:rsidRPr="0029605B">
        <w:rPr>
          <w:rFonts w:ascii="Times New Roman" w:hAnsi="Times New Roman"/>
          <w:lang w:val="en-US"/>
        </w:rPr>
        <w:t>engineers</w:t>
      </w:r>
      <w:r w:rsidR="00263016" w:rsidRPr="0029605B">
        <w:rPr>
          <w:rFonts w:ascii="Times New Roman" w:hAnsi="Times New Roman"/>
        </w:rPr>
        <w:t>.</w:t>
      </w:r>
    </w:p>
    <w:p w14:paraId="1F421B97" w14:textId="77777777" w:rsidR="00FC1B6D" w:rsidRPr="0029605B" w:rsidRDefault="00FC1B6D" w:rsidP="00FC1B6D">
      <w:pPr>
        <w:tabs>
          <w:tab w:val="left" w:pos="20245"/>
        </w:tabs>
        <w:autoSpaceDE w:val="0"/>
        <w:autoSpaceDN w:val="0"/>
        <w:spacing w:after="120" w:line="240" w:lineRule="auto"/>
        <w:ind w:firstLine="709"/>
        <w:jc w:val="both"/>
        <w:rPr>
          <w:rFonts w:ascii="Times New Roman" w:hAnsi="Times New Roman"/>
        </w:rPr>
      </w:pPr>
      <w:r w:rsidRPr="0029605B">
        <w:rPr>
          <w:rFonts w:ascii="Times New Roman" w:hAnsi="Times New Roman"/>
          <w:b/>
        </w:rPr>
        <w:t>Пропускной режим</w:t>
      </w:r>
      <w:r w:rsidRPr="0029605B">
        <w:rPr>
          <w:rFonts w:ascii="Times New Roman" w:hAnsi="Times New Roman"/>
        </w:rPr>
        <w:t xml:space="preserve"> – совокупность правил и процедур допуска лиц и транспортных средств на</w:t>
      </w:r>
      <w:r w:rsidR="00DC4BF7" w:rsidRPr="0029605B">
        <w:rPr>
          <w:rFonts w:ascii="Times New Roman" w:hAnsi="Times New Roman"/>
        </w:rPr>
        <w:t xml:space="preserve"> охраняемую территорию</w:t>
      </w:r>
      <w:r w:rsidRPr="0029605B">
        <w:rPr>
          <w:rFonts w:ascii="Times New Roman" w:hAnsi="Times New Roman"/>
        </w:rPr>
        <w:t>.</w:t>
      </w:r>
    </w:p>
    <w:p w14:paraId="462929DA" w14:textId="77777777" w:rsidR="00FC1B6D" w:rsidRPr="0029605B" w:rsidRDefault="00FC1B6D" w:rsidP="00FC1B6D">
      <w:pPr>
        <w:tabs>
          <w:tab w:val="left" w:pos="20245"/>
        </w:tabs>
        <w:autoSpaceDE w:val="0"/>
        <w:autoSpaceDN w:val="0"/>
        <w:spacing w:after="120" w:line="240" w:lineRule="auto"/>
        <w:ind w:firstLine="709"/>
        <w:jc w:val="both"/>
        <w:rPr>
          <w:rFonts w:ascii="Times New Roman" w:hAnsi="Times New Roman"/>
        </w:rPr>
      </w:pPr>
      <w:r w:rsidRPr="0029605B">
        <w:rPr>
          <w:rFonts w:ascii="Times New Roman" w:hAnsi="Times New Roman"/>
          <w:b/>
        </w:rPr>
        <w:t>Товар –</w:t>
      </w:r>
      <w:r w:rsidRPr="0029605B">
        <w:rPr>
          <w:rFonts w:ascii="Times New Roman" w:hAnsi="Times New Roman"/>
        </w:rPr>
        <w:t xml:space="preserve"> п</w:t>
      </w:r>
      <w:r w:rsidRPr="0029605B">
        <w:rPr>
          <w:rFonts w:ascii="Times New Roman" w:hAnsi="Times New Roman"/>
          <w:noProof/>
          <w:lang w:eastAsia="ru-RU"/>
        </w:rPr>
        <w:t>ротивообледенительная жидкость (далее – «ПОЖ»).</w:t>
      </w:r>
    </w:p>
    <w:p w14:paraId="34375A4D"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2. Предмет Договора</w:t>
      </w:r>
    </w:p>
    <w:p w14:paraId="4A900819" w14:textId="4196A188"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2.1 </w:t>
      </w:r>
      <w:r w:rsidR="00E320CD" w:rsidRPr="0029605B">
        <w:rPr>
          <w:rFonts w:ascii="Times New Roman" w:hAnsi="Times New Roman"/>
        </w:rPr>
        <w:t>Поставщик обязуется на основании заявки Покупателя, форма которой установлена в Приложении №2 к настоящему Договору (далее – «Заявка»)</w:t>
      </w:r>
      <w:r w:rsidR="007C632B" w:rsidRPr="0029605B">
        <w:rPr>
          <w:rFonts w:ascii="Times New Roman" w:hAnsi="Times New Roman"/>
        </w:rPr>
        <w:t>,</w:t>
      </w:r>
      <w:r w:rsidRPr="0029605B">
        <w:rPr>
          <w:rFonts w:ascii="Times New Roman" w:hAnsi="Times New Roman"/>
        </w:rPr>
        <w:t xml:space="preserve"> </w:t>
      </w:r>
      <w:r w:rsidR="00E320CD" w:rsidRPr="0029605B">
        <w:rPr>
          <w:rFonts w:ascii="Times New Roman" w:hAnsi="Times New Roman"/>
        </w:rPr>
        <w:t xml:space="preserve">поставлять </w:t>
      </w:r>
      <w:r w:rsidRPr="0029605B">
        <w:rPr>
          <w:rFonts w:ascii="Times New Roman" w:hAnsi="Times New Roman"/>
        </w:rPr>
        <w:t>Товар в установленный</w:t>
      </w:r>
      <w:r w:rsidR="00E320CD" w:rsidRPr="0029605B">
        <w:rPr>
          <w:rFonts w:ascii="Times New Roman" w:hAnsi="Times New Roman"/>
        </w:rPr>
        <w:t xml:space="preserve"> в </w:t>
      </w:r>
      <w:r w:rsidR="00870466" w:rsidRPr="0029605B">
        <w:rPr>
          <w:rFonts w:ascii="Times New Roman" w:hAnsi="Times New Roman"/>
        </w:rPr>
        <w:t xml:space="preserve">Заявке </w:t>
      </w:r>
      <w:r w:rsidR="00E320CD" w:rsidRPr="0029605B">
        <w:rPr>
          <w:rFonts w:ascii="Times New Roman" w:hAnsi="Times New Roman"/>
        </w:rPr>
        <w:t>и/</w:t>
      </w:r>
      <w:proofErr w:type="gramStart"/>
      <w:r w:rsidR="00E320CD" w:rsidRPr="0029605B">
        <w:rPr>
          <w:rFonts w:ascii="Times New Roman" w:hAnsi="Times New Roman"/>
        </w:rPr>
        <w:t xml:space="preserve">или </w:t>
      </w:r>
      <w:r w:rsidRPr="0029605B">
        <w:rPr>
          <w:rFonts w:ascii="Times New Roman" w:hAnsi="Times New Roman"/>
        </w:rPr>
        <w:t xml:space="preserve"> настоящ</w:t>
      </w:r>
      <w:r w:rsidR="00E320CD" w:rsidRPr="0029605B">
        <w:rPr>
          <w:rFonts w:ascii="Times New Roman" w:hAnsi="Times New Roman"/>
        </w:rPr>
        <w:t>ем</w:t>
      </w:r>
      <w:proofErr w:type="gramEnd"/>
      <w:r w:rsidRPr="0029605B">
        <w:rPr>
          <w:rFonts w:ascii="Times New Roman" w:hAnsi="Times New Roman"/>
        </w:rPr>
        <w:t xml:space="preserve"> Договор</w:t>
      </w:r>
      <w:r w:rsidR="00E320CD" w:rsidRPr="0029605B">
        <w:rPr>
          <w:rFonts w:ascii="Times New Roman" w:hAnsi="Times New Roman"/>
        </w:rPr>
        <w:t xml:space="preserve">е срок, </w:t>
      </w:r>
      <w:r w:rsidRPr="0029605B">
        <w:rPr>
          <w:rFonts w:ascii="Times New Roman" w:hAnsi="Times New Roman"/>
        </w:rPr>
        <w:t>а Покупатель обязуется принимать и оплачивать поставленны</w:t>
      </w:r>
      <w:r w:rsidR="007C632B" w:rsidRPr="0029605B">
        <w:rPr>
          <w:rFonts w:ascii="Times New Roman" w:hAnsi="Times New Roman"/>
        </w:rPr>
        <w:t>й</w:t>
      </w:r>
      <w:r w:rsidRPr="0029605B">
        <w:rPr>
          <w:rFonts w:ascii="Times New Roman" w:hAnsi="Times New Roman"/>
        </w:rPr>
        <w:t xml:space="preserve"> Товар в порядке и на условиях, определенных в настоящем Договоре.</w:t>
      </w:r>
    </w:p>
    <w:p w14:paraId="4ABFB22D" w14:textId="4DE5EE4F" w:rsidR="00D1322B" w:rsidRPr="0029605B" w:rsidRDefault="00D1322B" w:rsidP="00FC1B6D">
      <w:pPr>
        <w:spacing w:after="120" w:line="240" w:lineRule="auto"/>
        <w:ind w:firstLine="709"/>
        <w:jc w:val="both"/>
        <w:rPr>
          <w:rFonts w:ascii="Times New Roman" w:hAnsi="Times New Roman"/>
        </w:rPr>
      </w:pPr>
      <w:r w:rsidRPr="0029605B">
        <w:rPr>
          <w:rFonts w:ascii="Times New Roman" w:hAnsi="Times New Roman"/>
        </w:rPr>
        <w:t xml:space="preserve">2.2. </w:t>
      </w:r>
      <w:r w:rsidR="00485DEE" w:rsidRPr="0029605B">
        <w:rPr>
          <w:rFonts w:ascii="Times New Roman" w:hAnsi="Times New Roman"/>
        </w:rPr>
        <w:t>Поставщик гарантирует, что поставляемый Товар свободен от любых прав третьих лиц, не заложен, под запретом или арестом не стоит. В случае поставки Товара иностранного производства Поставщик гарантирует, что передаваемый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8F41F59" w14:textId="155C4B3B" w:rsidR="00485DEE" w:rsidRPr="0029605B" w:rsidRDefault="00485DEE" w:rsidP="00FC1B6D">
      <w:pPr>
        <w:spacing w:after="120" w:line="240" w:lineRule="auto"/>
        <w:ind w:firstLine="709"/>
        <w:jc w:val="both"/>
        <w:rPr>
          <w:rFonts w:ascii="Times New Roman" w:hAnsi="Times New Roman"/>
        </w:rPr>
      </w:pPr>
      <w:r w:rsidRPr="0029605B">
        <w:rPr>
          <w:rFonts w:ascii="Times New Roman" w:hAnsi="Times New Roman"/>
        </w:rPr>
        <w:t>2.3. Поставщик гарантирует, что Товар, поставляемый по настоящему Договору, не является контрафактным и его оборот не влечет нарушения патентных и авторских прав.</w:t>
      </w:r>
    </w:p>
    <w:p w14:paraId="129395E7"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3. Порядок отгрузки и условия поставки Товара</w:t>
      </w:r>
    </w:p>
    <w:p w14:paraId="42EA8B32" w14:textId="617A81CF" w:rsidR="003C1CFA"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3.1 Товар поставляется Покупателю в течение всего срока действия настоящего Договора партиями в автоцистернах </w:t>
      </w:r>
      <w:r w:rsidR="00E320CD" w:rsidRPr="0029605B">
        <w:rPr>
          <w:rFonts w:ascii="Times New Roman" w:hAnsi="Times New Roman"/>
        </w:rPr>
        <w:t>по</w:t>
      </w:r>
      <w:r w:rsidR="00057F8F" w:rsidRPr="0029605B">
        <w:rPr>
          <w:rFonts w:ascii="Times New Roman" w:hAnsi="Times New Roman"/>
        </w:rPr>
        <w:t xml:space="preserve"> </w:t>
      </w:r>
      <w:r w:rsidRPr="0029605B">
        <w:rPr>
          <w:rFonts w:ascii="Times New Roman" w:hAnsi="Times New Roman"/>
        </w:rPr>
        <w:t xml:space="preserve">20 тонн по предварительной Заявке Покупателя. Срок поставки Товара составляет </w:t>
      </w:r>
      <w:r w:rsidR="00E320CD" w:rsidRPr="0029605B">
        <w:rPr>
          <w:rFonts w:ascii="Times New Roman" w:hAnsi="Times New Roman"/>
        </w:rPr>
        <w:t>24 часа</w:t>
      </w:r>
      <w:r w:rsidR="00057F8F" w:rsidRPr="0029605B">
        <w:rPr>
          <w:rFonts w:ascii="Times New Roman" w:hAnsi="Times New Roman"/>
        </w:rPr>
        <w:t xml:space="preserve"> </w:t>
      </w:r>
      <w:r w:rsidRPr="0029605B">
        <w:rPr>
          <w:rFonts w:ascii="Times New Roman" w:hAnsi="Times New Roman"/>
        </w:rPr>
        <w:t>с момента получения Поставщиком Заявки Покупателя, направленной на электронный адрес Поставщика:</w:t>
      </w:r>
      <w:r w:rsidR="00742051" w:rsidRPr="0029605B">
        <w:rPr>
          <w:rFonts w:ascii="Times New Roman" w:hAnsi="Times New Roman"/>
        </w:rPr>
        <w:t xml:space="preserve"> </w:t>
      </w:r>
      <w:hyperlink r:id="rId8" w:history="1">
        <w:r w:rsidR="009C1BCD" w:rsidRPr="0029605B">
          <w:rPr>
            <w:rStyle w:val="a6"/>
            <w:rFonts w:ascii="Times New Roman" w:hAnsi="Times New Roman"/>
          </w:rPr>
          <w:t>___________________</w:t>
        </w:r>
      </w:hyperlink>
      <w:r w:rsidR="00A96142" w:rsidRPr="0029605B">
        <w:rPr>
          <w:rFonts w:ascii="Times New Roman" w:hAnsi="Times New Roman"/>
        </w:rPr>
        <w:t>, если иной срок поставки не указан Покупателем в Заявке</w:t>
      </w:r>
      <w:r w:rsidR="00222D34" w:rsidRPr="0029605B">
        <w:rPr>
          <w:rFonts w:ascii="Times New Roman" w:hAnsi="Times New Roman"/>
        </w:rPr>
        <w:t>. Поставщик обязуется подтвердить получение Заявки в ответном письме по электронному адресу Покупателя</w:t>
      </w:r>
      <w:r w:rsidR="00E320CD" w:rsidRPr="0029605B">
        <w:rPr>
          <w:rFonts w:ascii="Times New Roman" w:hAnsi="Times New Roman"/>
        </w:rPr>
        <w:t xml:space="preserve"> в течение одного часа с момента ее получения от Покупателя</w:t>
      </w:r>
      <w:r w:rsidR="00E51983" w:rsidRPr="0029605B">
        <w:rPr>
          <w:rFonts w:ascii="Times New Roman" w:hAnsi="Times New Roman"/>
        </w:rPr>
        <w:t xml:space="preserve">: </w:t>
      </w:r>
      <w:hyperlink r:id="rId9" w:history="1">
        <w:r w:rsidR="00E320CD" w:rsidRPr="0029605B">
          <w:rPr>
            <w:rStyle w:val="a6"/>
            <w:rFonts w:ascii="Times New Roman" w:hAnsi="Times New Roman"/>
          </w:rPr>
          <w:t>sergey.fedorov@utg.aero</w:t>
        </w:r>
      </w:hyperlink>
      <w:r w:rsidR="00E51983" w:rsidRPr="0029605B">
        <w:rPr>
          <w:rFonts w:ascii="Times New Roman" w:hAnsi="Times New Roman"/>
        </w:rPr>
        <w:t xml:space="preserve">, </w:t>
      </w:r>
      <w:hyperlink r:id="rId10" w:history="1">
        <w:r w:rsidR="00E320CD" w:rsidRPr="0029605B">
          <w:rPr>
            <w:rStyle w:val="a6"/>
            <w:rFonts w:ascii="Times New Roman" w:hAnsi="Times New Roman"/>
            <w:lang w:val="en-US"/>
          </w:rPr>
          <w:t>aleksey</w:t>
        </w:r>
        <w:r w:rsidR="00E320CD" w:rsidRPr="0029605B">
          <w:rPr>
            <w:rStyle w:val="a6"/>
            <w:rFonts w:ascii="Times New Roman" w:hAnsi="Times New Roman"/>
          </w:rPr>
          <w:t>.</w:t>
        </w:r>
        <w:r w:rsidR="00E320CD" w:rsidRPr="0029605B">
          <w:rPr>
            <w:rStyle w:val="a6"/>
            <w:rFonts w:ascii="Times New Roman" w:hAnsi="Times New Roman"/>
            <w:lang w:val="en-US"/>
          </w:rPr>
          <w:t>smirnov</w:t>
        </w:r>
        <w:r w:rsidR="00E320CD" w:rsidRPr="0029605B">
          <w:rPr>
            <w:rStyle w:val="a6"/>
            <w:rFonts w:ascii="Times New Roman" w:hAnsi="Times New Roman"/>
          </w:rPr>
          <w:t>@</w:t>
        </w:r>
        <w:r w:rsidR="00E320CD" w:rsidRPr="0029605B">
          <w:rPr>
            <w:rStyle w:val="a6"/>
            <w:rFonts w:ascii="Times New Roman" w:hAnsi="Times New Roman"/>
            <w:lang w:val="en-US"/>
          </w:rPr>
          <w:t>utg</w:t>
        </w:r>
        <w:r w:rsidR="00E320CD" w:rsidRPr="0029605B">
          <w:rPr>
            <w:rStyle w:val="a6"/>
            <w:rFonts w:ascii="Times New Roman" w:hAnsi="Times New Roman"/>
          </w:rPr>
          <w:t>.</w:t>
        </w:r>
        <w:r w:rsidR="00E320CD" w:rsidRPr="0029605B">
          <w:rPr>
            <w:rStyle w:val="a6"/>
            <w:rFonts w:ascii="Times New Roman" w:hAnsi="Times New Roman"/>
            <w:lang w:val="en-US"/>
          </w:rPr>
          <w:t>aero</w:t>
        </w:r>
      </w:hyperlink>
      <w:r w:rsidR="00E51983" w:rsidRPr="0029605B">
        <w:rPr>
          <w:rFonts w:ascii="Times New Roman" w:hAnsi="Times New Roman"/>
        </w:rPr>
        <w:t xml:space="preserve">, </w:t>
      </w:r>
      <w:hyperlink r:id="rId11" w:history="1">
        <w:r w:rsidR="00E320CD" w:rsidRPr="0029605B">
          <w:rPr>
            <w:rStyle w:val="a6"/>
            <w:rFonts w:ascii="Times New Roman" w:hAnsi="Times New Roman"/>
            <w:lang w:val="en-US"/>
          </w:rPr>
          <w:t>evgeniy</w:t>
        </w:r>
        <w:r w:rsidR="00E320CD" w:rsidRPr="0029605B">
          <w:rPr>
            <w:rStyle w:val="a6"/>
            <w:rFonts w:ascii="Times New Roman" w:hAnsi="Times New Roman"/>
          </w:rPr>
          <w:t>.</w:t>
        </w:r>
        <w:r w:rsidR="00E320CD" w:rsidRPr="0029605B">
          <w:rPr>
            <w:rStyle w:val="a6"/>
            <w:rFonts w:ascii="Times New Roman" w:hAnsi="Times New Roman"/>
            <w:lang w:val="en-US"/>
          </w:rPr>
          <w:t>terekhov</w:t>
        </w:r>
        <w:r w:rsidR="00E320CD" w:rsidRPr="0029605B">
          <w:rPr>
            <w:rStyle w:val="a6"/>
            <w:rFonts w:ascii="Times New Roman" w:hAnsi="Times New Roman"/>
          </w:rPr>
          <w:t>@</w:t>
        </w:r>
        <w:r w:rsidR="00E320CD" w:rsidRPr="0029605B">
          <w:rPr>
            <w:rStyle w:val="a6"/>
            <w:rFonts w:ascii="Times New Roman" w:hAnsi="Times New Roman"/>
            <w:lang w:val="en-US"/>
          </w:rPr>
          <w:t>utg</w:t>
        </w:r>
        <w:r w:rsidR="00E320CD" w:rsidRPr="0029605B">
          <w:rPr>
            <w:rStyle w:val="a6"/>
            <w:rFonts w:ascii="Times New Roman" w:hAnsi="Times New Roman"/>
          </w:rPr>
          <w:t>.</w:t>
        </w:r>
        <w:r w:rsidR="00E320CD" w:rsidRPr="0029605B">
          <w:rPr>
            <w:rStyle w:val="a6"/>
            <w:rFonts w:ascii="Times New Roman" w:hAnsi="Times New Roman"/>
            <w:lang w:val="en-US"/>
          </w:rPr>
          <w:t>aero</w:t>
        </w:r>
      </w:hyperlink>
      <w:r w:rsidR="00E51983" w:rsidRPr="0029605B">
        <w:rPr>
          <w:rFonts w:ascii="Times New Roman" w:hAnsi="Times New Roman"/>
        </w:rPr>
        <w:t xml:space="preserve">, </w:t>
      </w:r>
      <w:hyperlink r:id="rId12" w:history="1">
        <w:r w:rsidR="00E320CD" w:rsidRPr="0029605B">
          <w:rPr>
            <w:rStyle w:val="a6"/>
            <w:rFonts w:ascii="Times New Roman" w:hAnsi="Times New Roman"/>
            <w:lang w:val="en-US"/>
          </w:rPr>
          <w:t>VKO</w:t>
        </w:r>
        <w:r w:rsidR="00E320CD" w:rsidRPr="0029605B">
          <w:rPr>
            <w:rStyle w:val="a6"/>
            <w:rFonts w:ascii="Times New Roman" w:hAnsi="Times New Roman"/>
          </w:rPr>
          <w:t>.</w:t>
        </w:r>
        <w:r w:rsidR="00E320CD" w:rsidRPr="0029605B">
          <w:rPr>
            <w:rStyle w:val="a6"/>
            <w:rFonts w:ascii="Times New Roman" w:hAnsi="Times New Roman"/>
            <w:lang w:val="en-US"/>
          </w:rPr>
          <w:t>POG</w:t>
        </w:r>
        <w:r w:rsidR="00E320CD" w:rsidRPr="0029605B">
          <w:rPr>
            <w:rStyle w:val="a6"/>
            <w:rFonts w:ascii="Times New Roman" w:hAnsi="Times New Roman"/>
          </w:rPr>
          <w:t>-</w:t>
        </w:r>
        <w:r w:rsidR="00E320CD" w:rsidRPr="0029605B">
          <w:rPr>
            <w:rStyle w:val="a6"/>
            <w:rFonts w:ascii="Times New Roman" w:hAnsi="Times New Roman"/>
            <w:lang w:val="en-US"/>
          </w:rPr>
          <w:t>Warehouse</w:t>
        </w:r>
        <w:r w:rsidR="00E320CD" w:rsidRPr="0029605B">
          <w:rPr>
            <w:rStyle w:val="a6"/>
            <w:rFonts w:ascii="Times New Roman" w:hAnsi="Times New Roman"/>
          </w:rPr>
          <w:t>@</w:t>
        </w:r>
        <w:proofErr w:type="spellStart"/>
        <w:r w:rsidR="00E320CD" w:rsidRPr="0029605B">
          <w:rPr>
            <w:rStyle w:val="a6"/>
            <w:rFonts w:ascii="Times New Roman" w:hAnsi="Times New Roman"/>
            <w:lang w:val="en-US"/>
          </w:rPr>
          <w:t>utg</w:t>
        </w:r>
        <w:proofErr w:type="spellEnd"/>
        <w:r w:rsidR="00E320CD" w:rsidRPr="0029605B">
          <w:rPr>
            <w:rStyle w:val="a6"/>
            <w:rFonts w:ascii="Times New Roman" w:hAnsi="Times New Roman"/>
          </w:rPr>
          <w:t>.</w:t>
        </w:r>
        <w:r w:rsidR="00E320CD" w:rsidRPr="0029605B">
          <w:rPr>
            <w:rStyle w:val="a6"/>
            <w:rFonts w:ascii="Times New Roman" w:hAnsi="Times New Roman"/>
            <w:lang w:val="en-US"/>
          </w:rPr>
          <w:t>aero</w:t>
        </w:r>
      </w:hyperlink>
      <w:r w:rsidR="00E51983" w:rsidRPr="0029605B">
        <w:rPr>
          <w:rFonts w:ascii="Times New Roman" w:hAnsi="Times New Roman"/>
        </w:rPr>
        <w:t>.</w:t>
      </w:r>
      <w:r w:rsidR="005A4AD8" w:rsidRPr="0029605B">
        <w:rPr>
          <w:rFonts w:ascii="Times New Roman" w:hAnsi="Times New Roman"/>
        </w:rPr>
        <w:t xml:space="preserve"> Заявка считается полученной Поставщиком в день ее направления Покупателем, в порядке настоящего пункта. </w:t>
      </w:r>
    </w:p>
    <w:p w14:paraId="3AEAD38F"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3.2 Максимальный объем поставки Товара в сутки составляет</w:t>
      </w:r>
      <w:r w:rsidR="00742051" w:rsidRPr="0029605B">
        <w:rPr>
          <w:rFonts w:ascii="Times New Roman" w:hAnsi="Times New Roman"/>
        </w:rPr>
        <w:t xml:space="preserve"> до </w:t>
      </w:r>
      <w:r w:rsidR="00AE422C" w:rsidRPr="0029605B">
        <w:rPr>
          <w:rFonts w:ascii="Times New Roman" w:hAnsi="Times New Roman"/>
        </w:rPr>
        <w:t>200</w:t>
      </w:r>
      <w:r w:rsidR="00742051" w:rsidRPr="0029605B">
        <w:rPr>
          <w:rFonts w:ascii="Times New Roman" w:hAnsi="Times New Roman"/>
        </w:rPr>
        <w:t xml:space="preserve"> (</w:t>
      </w:r>
      <w:r w:rsidR="00AE422C" w:rsidRPr="0029605B">
        <w:rPr>
          <w:rFonts w:ascii="Times New Roman" w:hAnsi="Times New Roman"/>
        </w:rPr>
        <w:t>двухсот</w:t>
      </w:r>
      <w:r w:rsidR="00742051" w:rsidRPr="0029605B">
        <w:rPr>
          <w:rFonts w:ascii="Times New Roman" w:hAnsi="Times New Roman"/>
        </w:rPr>
        <w:t>)</w:t>
      </w:r>
      <w:r w:rsidRPr="0029605B">
        <w:rPr>
          <w:rFonts w:ascii="Times New Roman" w:hAnsi="Times New Roman"/>
        </w:rPr>
        <w:t xml:space="preserve"> тонн.</w:t>
      </w:r>
    </w:p>
    <w:p w14:paraId="5DC2D8FC"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3.3 Автоцистерны являются собственностью Поставщика или транспортной компании.</w:t>
      </w:r>
    </w:p>
    <w:p w14:paraId="170B12B1" w14:textId="1AEE3622"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3.4 </w:t>
      </w:r>
      <w:r w:rsidR="00CA26CC" w:rsidRPr="0029605B">
        <w:rPr>
          <w:rStyle w:val="a5"/>
          <w:rFonts w:ascii="Times New Roman" w:hAnsi="Times New Roman"/>
          <w:i w:val="0"/>
          <w:color w:val="auto"/>
        </w:rPr>
        <w:t>П</w:t>
      </w:r>
      <w:r w:rsidR="00AE422C" w:rsidRPr="0029605B">
        <w:rPr>
          <w:rStyle w:val="a5"/>
          <w:rFonts w:ascii="Times New Roman" w:hAnsi="Times New Roman"/>
          <w:i w:val="0"/>
          <w:color w:val="auto"/>
        </w:rPr>
        <w:t>рав</w:t>
      </w:r>
      <w:r w:rsidR="00CA26CC" w:rsidRPr="0029605B">
        <w:rPr>
          <w:rStyle w:val="a5"/>
          <w:rFonts w:ascii="Times New Roman" w:hAnsi="Times New Roman"/>
          <w:i w:val="0"/>
          <w:color w:val="auto"/>
        </w:rPr>
        <w:t>о</w:t>
      </w:r>
      <w:r w:rsidR="00AE422C" w:rsidRPr="0029605B">
        <w:rPr>
          <w:rStyle w:val="a5"/>
          <w:rFonts w:ascii="Times New Roman" w:hAnsi="Times New Roman"/>
          <w:i w:val="0"/>
          <w:color w:val="auto"/>
        </w:rPr>
        <w:t xml:space="preserve"> собственности на Товар, а также риск его случайной гибели или случайного повреждения </w:t>
      </w:r>
      <w:r w:rsidR="00CA26CC" w:rsidRPr="0029605B">
        <w:rPr>
          <w:rStyle w:val="a5"/>
          <w:rFonts w:ascii="Times New Roman" w:hAnsi="Times New Roman"/>
          <w:i w:val="0"/>
          <w:color w:val="auto"/>
        </w:rPr>
        <w:t xml:space="preserve">переходят </w:t>
      </w:r>
      <w:r w:rsidR="00AE422C" w:rsidRPr="0029605B">
        <w:rPr>
          <w:rStyle w:val="a5"/>
          <w:rFonts w:ascii="Times New Roman" w:hAnsi="Times New Roman"/>
          <w:i w:val="0"/>
          <w:color w:val="auto"/>
        </w:rPr>
        <w:t xml:space="preserve">к Покупателю с момента передачи Товара по товарной накладной уполномоченному представителю Покупателя, а при доставке </w:t>
      </w:r>
      <w:r w:rsidR="00B812E4" w:rsidRPr="0029605B">
        <w:rPr>
          <w:rStyle w:val="a5"/>
          <w:rFonts w:ascii="Times New Roman" w:hAnsi="Times New Roman"/>
          <w:i w:val="0"/>
          <w:color w:val="auto"/>
        </w:rPr>
        <w:t>Т</w:t>
      </w:r>
      <w:r w:rsidR="00AE422C" w:rsidRPr="0029605B">
        <w:rPr>
          <w:rStyle w:val="a5"/>
          <w:rFonts w:ascii="Times New Roman" w:hAnsi="Times New Roman"/>
          <w:i w:val="0"/>
          <w:color w:val="auto"/>
        </w:rPr>
        <w:t xml:space="preserve">овара транспортной </w:t>
      </w:r>
      <w:r w:rsidR="00AE422C" w:rsidRPr="0029605B">
        <w:rPr>
          <w:rStyle w:val="a5"/>
          <w:rFonts w:ascii="Times New Roman" w:hAnsi="Times New Roman"/>
          <w:i w:val="0"/>
          <w:color w:val="auto"/>
        </w:rPr>
        <w:lastRenderedPageBreak/>
        <w:t>компанией/перевозчиком – товарно-транспортной накладной</w:t>
      </w:r>
      <w:r w:rsidR="007F507E" w:rsidRPr="0029605B">
        <w:rPr>
          <w:rFonts w:ascii="Times New Roman" w:hAnsi="Times New Roman"/>
        </w:rPr>
        <w:t>.</w:t>
      </w:r>
      <w:r w:rsidR="00CA26CC" w:rsidRPr="0029605B">
        <w:rPr>
          <w:rFonts w:ascii="Times New Roman" w:hAnsi="Times New Roman"/>
        </w:rPr>
        <w:t xml:space="preserve"> Поставщик считается исполнившим свои обязательства по поставке </w:t>
      </w:r>
      <w:r w:rsidR="00C921EF" w:rsidRPr="0029605B">
        <w:rPr>
          <w:rFonts w:ascii="Times New Roman" w:hAnsi="Times New Roman"/>
        </w:rPr>
        <w:t xml:space="preserve">Товара </w:t>
      </w:r>
      <w:r w:rsidR="00CA26CC" w:rsidRPr="0029605B">
        <w:rPr>
          <w:rFonts w:ascii="Times New Roman" w:hAnsi="Times New Roman"/>
        </w:rPr>
        <w:t>надлежащим образом</w:t>
      </w:r>
      <w:r w:rsidR="00C921EF" w:rsidRPr="0029605B">
        <w:rPr>
          <w:rFonts w:ascii="Times New Roman" w:hAnsi="Times New Roman"/>
        </w:rPr>
        <w:t xml:space="preserve"> по истечении 15 (пятнадцати) календарных дней с даты поставки Товара </w:t>
      </w:r>
      <w:r w:rsidR="000F24BE" w:rsidRPr="0029605B">
        <w:rPr>
          <w:rFonts w:ascii="Times New Roman" w:hAnsi="Times New Roman"/>
        </w:rPr>
        <w:t>и подписания Покупателем товарной накладной или товарно-транспортной накладной при условии отсутствия у Покупателя в указанный срок претензий относительно качестве поставленного Товара</w:t>
      </w:r>
      <w:r w:rsidR="00CA26CC" w:rsidRPr="0029605B">
        <w:rPr>
          <w:rFonts w:ascii="Times New Roman" w:hAnsi="Times New Roman"/>
        </w:rPr>
        <w:t>.</w:t>
      </w:r>
    </w:p>
    <w:p w14:paraId="1ED8CD4B"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3.5 Прием Товара на склад Покупателя производится при наличии соответствующих документов, указанных в п. 5.1.3 настоящего Договора. Доставка Товара осуществляется силами и за счет Поставщика на склад Покупателя по адресу: Москва, аэропорт Внуково, склад Покупателя</w:t>
      </w:r>
      <w:r w:rsidR="00000967" w:rsidRPr="0029605B">
        <w:rPr>
          <w:rFonts w:ascii="Times New Roman" w:hAnsi="Times New Roman"/>
        </w:rPr>
        <w:t xml:space="preserve"> ПТЗ №2</w:t>
      </w:r>
      <w:r w:rsidRPr="0029605B">
        <w:rPr>
          <w:rFonts w:ascii="Times New Roman" w:hAnsi="Times New Roman"/>
        </w:rPr>
        <w:t>.</w:t>
      </w:r>
    </w:p>
    <w:p w14:paraId="7E488A89"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w:t>
      </w:r>
      <w:r w:rsidR="00000967" w:rsidRPr="0029605B">
        <w:rPr>
          <w:rFonts w:ascii="Times New Roman" w:hAnsi="Times New Roman"/>
        </w:rPr>
        <w:t>6</w:t>
      </w:r>
      <w:r w:rsidRPr="0029605B">
        <w:rPr>
          <w:rFonts w:ascii="Times New Roman" w:hAnsi="Times New Roman"/>
        </w:rPr>
        <w:t xml:space="preserve"> </w:t>
      </w:r>
      <w:r w:rsidR="00CA26CC" w:rsidRPr="0029605B">
        <w:rPr>
          <w:rFonts w:ascii="Times New Roman" w:hAnsi="Times New Roman"/>
        </w:rPr>
        <w:t xml:space="preserve">Проверка качества </w:t>
      </w:r>
      <w:r w:rsidRPr="0029605B">
        <w:rPr>
          <w:rFonts w:ascii="Times New Roman" w:hAnsi="Times New Roman"/>
        </w:rPr>
        <w:t xml:space="preserve">Товара, поступившего на склад Покупателя, </w:t>
      </w:r>
      <w:r w:rsidR="00CA26CC" w:rsidRPr="0029605B">
        <w:rPr>
          <w:rFonts w:ascii="Times New Roman" w:hAnsi="Times New Roman"/>
        </w:rPr>
        <w:t xml:space="preserve">на соответствие нормативной документации осуществляется </w:t>
      </w:r>
      <w:r w:rsidR="00B454C2" w:rsidRPr="0029605B">
        <w:rPr>
          <w:rFonts w:ascii="Times New Roman" w:hAnsi="Times New Roman"/>
        </w:rPr>
        <w:t xml:space="preserve">Покупателем </w:t>
      </w:r>
      <w:r w:rsidR="00CA26CC" w:rsidRPr="0029605B">
        <w:rPr>
          <w:rFonts w:ascii="Times New Roman" w:hAnsi="Times New Roman"/>
        </w:rPr>
        <w:t xml:space="preserve">до </w:t>
      </w:r>
      <w:r w:rsidR="00B454C2" w:rsidRPr="0029605B">
        <w:rPr>
          <w:rFonts w:ascii="Times New Roman" w:hAnsi="Times New Roman"/>
        </w:rPr>
        <w:t>момента подписания товарной накладной или товарно-сопроводительной накладной</w:t>
      </w:r>
      <w:r w:rsidR="00CA26CC" w:rsidRPr="0029605B">
        <w:rPr>
          <w:rFonts w:ascii="Times New Roman" w:hAnsi="Times New Roman"/>
        </w:rPr>
        <w:t xml:space="preserve"> </w:t>
      </w:r>
      <w:r w:rsidRPr="0029605B">
        <w:rPr>
          <w:rFonts w:ascii="Times New Roman" w:hAnsi="Times New Roman"/>
        </w:rPr>
        <w:t>по результатам входного лабораторного контроля лаборатории Покупателя из автоцистерны Поставщика.</w:t>
      </w:r>
    </w:p>
    <w:p w14:paraId="3FF7B73C" w14:textId="11874545" w:rsidR="00FC1B6D" w:rsidRPr="0029605B" w:rsidRDefault="00E67353" w:rsidP="00FC1B6D">
      <w:pPr>
        <w:spacing w:after="120" w:line="240" w:lineRule="auto"/>
        <w:ind w:firstLine="709"/>
        <w:jc w:val="both"/>
        <w:rPr>
          <w:rFonts w:ascii="Times New Roman" w:hAnsi="Times New Roman"/>
        </w:rPr>
      </w:pPr>
      <w:r w:rsidRPr="0029605B">
        <w:rPr>
          <w:rFonts w:ascii="Times New Roman" w:hAnsi="Times New Roman"/>
        </w:rPr>
        <w:t>3.7</w:t>
      </w:r>
      <w:r w:rsidR="00FC1B6D" w:rsidRPr="0029605B">
        <w:rPr>
          <w:rFonts w:ascii="Times New Roman" w:hAnsi="Times New Roman"/>
        </w:rPr>
        <w:t xml:space="preserve"> В случае, если при приемке Товара по действующему Сертификату о калибровке автоцистерны Поставщика будет выявлена недостача/излишки Товара, то достоверн</w:t>
      </w:r>
      <w:r w:rsidR="00B454C2" w:rsidRPr="0029605B">
        <w:rPr>
          <w:rFonts w:ascii="Times New Roman" w:hAnsi="Times New Roman"/>
        </w:rPr>
        <w:t>ое</w:t>
      </w:r>
      <w:r w:rsidR="00FC1B6D" w:rsidRPr="0029605B">
        <w:rPr>
          <w:rFonts w:ascii="Times New Roman" w:hAnsi="Times New Roman"/>
        </w:rPr>
        <w:t xml:space="preserve"> и </w:t>
      </w:r>
      <w:r w:rsidR="00B454C2" w:rsidRPr="0029605B">
        <w:rPr>
          <w:rFonts w:ascii="Times New Roman" w:hAnsi="Times New Roman"/>
        </w:rPr>
        <w:t xml:space="preserve">окончательное </w:t>
      </w:r>
      <w:r w:rsidR="00FC1B6D" w:rsidRPr="0029605B">
        <w:rPr>
          <w:rFonts w:ascii="Times New Roman" w:hAnsi="Times New Roman"/>
        </w:rPr>
        <w:t xml:space="preserve">количество Товара </w:t>
      </w:r>
      <w:r w:rsidR="00B454C2" w:rsidRPr="0029605B">
        <w:rPr>
          <w:rFonts w:ascii="Times New Roman" w:hAnsi="Times New Roman"/>
        </w:rPr>
        <w:t>определяется по данным замера в соответствии с</w:t>
      </w:r>
      <w:r w:rsidR="00FC1B6D" w:rsidRPr="0029605B">
        <w:rPr>
          <w:rFonts w:ascii="Times New Roman" w:hAnsi="Times New Roman"/>
        </w:rPr>
        <w:t xml:space="preserve"> </w:t>
      </w:r>
      <w:proofErr w:type="spellStart"/>
      <w:r w:rsidR="004C13E1" w:rsidRPr="0029605B">
        <w:rPr>
          <w:rFonts w:ascii="Times New Roman" w:hAnsi="Times New Roman"/>
        </w:rPr>
        <w:t>град</w:t>
      </w:r>
      <w:r w:rsidR="006A6788" w:rsidRPr="0029605B">
        <w:rPr>
          <w:rFonts w:ascii="Times New Roman" w:hAnsi="Times New Roman"/>
        </w:rPr>
        <w:t>у</w:t>
      </w:r>
      <w:r w:rsidR="004C13E1" w:rsidRPr="0029605B">
        <w:rPr>
          <w:rFonts w:ascii="Times New Roman" w:hAnsi="Times New Roman"/>
        </w:rPr>
        <w:t>ировочной</w:t>
      </w:r>
      <w:proofErr w:type="spellEnd"/>
      <w:r w:rsidR="00FC1B6D" w:rsidRPr="0029605B">
        <w:rPr>
          <w:rFonts w:ascii="Times New Roman" w:hAnsi="Times New Roman"/>
        </w:rPr>
        <w:t xml:space="preserve"> таблице</w:t>
      </w:r>
      <w:r w:rsidR="00B454C2" w:rsidRPr="0029605B">
        <w:rPr>
          <w:rFonts w:ascii="Times New Roman" w:hAnsi="Times New Roman"/>
        </w:rPr>
        <w:t>й</w:t>
      </w:r>
      <w:r w:rsidR="00FC1B6D" w:rsidRPr="0029605B">
        <w:rPr>
          <w:rFonts w:ascii="Times New Roman" w:hAnsi="Times New Roman"/>
        </w:rPr>
        <w:t xml:space="preserve"> резервуара Покупателя.</w:t>
      </w:r>
    </w:p>
    <w:p w14:paraId="1D3D503E" w14:textId="77777777" w:rsidR="00AE422C"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w:t>
      </w:r>
      <w:r w:rsidR="00E67353" w:rsidRPr="0029605B">
        <w:rPr>
          <w:rFonts w:ascii="Times New Roman" w:hAnsi="Times New Roman"/>
        </w:rPr>
        <w:t>8</w:t>
      </w:r>
      <w:r w:rsidRPr="0029605B">
        <w:rPr>
          <w:rFonts w:ascii="Times New Roman" w:hAnsi="Times New Roman"/>
        </w:rPr>
        <w:t xml:space="preserve"> </w:t>
      </w:r>
      <w:r w:rsidR="00AE422C" w:rsidRPr="0029605B">
        <w:rPr>
          <w:rFonts w:ascii="Times New Roman" w:hAnsi="Times New Roman"/>
        </w:rPr>
        <w:t xml:space="preserve">При выявлении недостачи/излишков Товара в поставленной партии (в том числе и Товара с хранения) Покупатель обязан приостановить приемку Товара, незамедлительно уведомить Поставщика по телефону </w:t>
      </w:r>
      <w:r w:rsidR="009C1BCD" w:rsidRPr="0029605B">
        <w:rPr>
          <w:rFonts w:ascii="Times New Roman" w:hAnsi="Times New Roman"/>
        </w:rPr>
        <w:t>______________________</w:t>
      </w:r>
      <w:r w:rsidR="00AE422C" w:rsidRPr="0029605B">
        <w:rPr>
          <w:rFonts w:ascii="Times New Roman" w:hAnsi="Times New Roman"/>
        </w:rPr>
        <w:t xml:space="preserve"> </w:t>
      </w:r>
      <w:r w:rsidR="00222D34" w:rsidRPr="0029605B">
        <w:rPr>
          <w:rFonts w:ascii="Times New Roman" w:hAnsi="Times New Roman"/>
        </w:rPr>
        <w:t xml:space="preserve">и </w:t>
      </w:r>
      <w:r w:rsidR="00AE422C" w:rsidRPr="0029605B">
        <w:rPr>
          <w:rFonts w:ascii="Times New Roman" w:hAnsi="Times New Roman"/>
        </w:rPr>
        <w:t xml:space="preserve"> по электронной почте</w:t>
      </w:r>
      <w:r w:rsidR="00BF0B90" w:rsidRPr="0029605B">
        <w:rPr>
          <w:rFonts w:ascii="Times New Roman" w:hAnsi="Times New Roman"/>
        </w:rPr>
        <w:t xml:space="preserve">: </w:t>
      </w:r>
      <w:hyperlink r:id="rId13" w:history="1">
        <w:r w:rsidR="009C1BCD" w:rsidRPr="0029605B">
          <w:rPr>
            <w:rStyle w:val="a6"/>
            <w:rFonts w:ascii="Times New Roman" w:hAnsi="Times New Roman"/>
          </w:rPr>
          <w:t>_____________________</w:t>
        </w:r>
      </w:hyperlink>
      <w:r w:rsidR="00AE422C" w:rsidRPr="0029605B">
        <w:rPr>
          <w:rFonts w:ascii="Times New Roman" w:hAnsi="Times New Roman"/>
        </w:rPr>
        <w:t xml:space="preserve"> о необходимости составления Акта выявленных нарушений по форме, приведенной в Приложении №3 к настоящему Договору, в присутствии представителя Поставщика</w:t>
      </w:r>
      <w:r w:rsidR="001C715D" w:rsidRPr="0029605B">
        <w:rPr>
          <w:rFonts w:ascii="Times New Roman" w:hAnsi="Times New Roman"/>
        </w:rPr>
        <w:t>.</w:t>
      </w:r>
    </w:p>
    <w:p w14:paraId="543C0D06" w14:textId="77777777" w:rsidR="00FC1B6D" w:rsidRPr="0029605B" w:rsidRDefault="00AE422C" w:rsidP="00FC1B6D">
      <w:pPr>
        <w:spacing w:after="120" w:line="240" w:lineRule="auto"/>
        <w:ind w:firstLine="709"/>
        <w:jc w:val="both"/>
        <w:rPr>
          <w:rFonts w:ascii="Times New Roman" w:hAnsi="Times New Roman"/>
        </w:rPr>
      </w:pPr>
      <w:r w:rsidRPr="0029605B">
        <w:rPr>
          <w:rFonts w:ascii="Times New Roman" w:hAnsi="Times New Roman"/>
        </w:rPr>
        <w:t>3.</w:t>
      </w:r>
      <w:r w:rsidR="00E67353" w:rsidRPr="0029605B">
        <w:rPr>
          <w:rFonts w:ascii="Times New Roman" w:hAnsi="Times New Roman"/>
        </w:rPr>
        <w:t>9</w:t>
      </w:r>
      <w:r w:rsidR="00FC1B6D" w:rsidRPr="0029605B">
        <w:rPr>
          <w:rFonts w:ascii="Times New Roman" w:hAnsi="Times New Roman"/>
        </w:rPr>
        <w:t xml:space="preserve"> Акт выявленных нарушений оформляется представителями Покупателя при выявлении недостачи/излишков в присутствии и за подписью водителя автоцистерны Поставщика/представителя Поставщика, надлежащим образом уполномочен</w:t>
      </w:r>
      <w:r w:rsidR="00B454C2" w:rsidRPr="0029605B">
        <w:rPr>
          <w:rFonts w:ascii="Times New Roman" w:hAnsi="Times New Roman"/>
        </w:rPr>
        <w:t>ными</w:t>
      </w:r>
      <w:r w:rsidR="00FC1B6D" w:rsidRPr="0029605B">
        <w:rPr>
          <w:rFonts w:ascii="Times New Roman" w:hAnsi="Times New Roman"/>
        </w:rPr>
        <w:t xml:space="preserve"> Поставщиком на подписание</w:t>
      </w:r>
      <w:r w:rsidR="00B454C2" w:rsidRPr="0029605B">
        <w:rPr>
          <w:rFonts w:ascii="Times New Roman" w:hAnsi="Times New Roman"/>
        </w:rPr>
        <w:t xml:space="preserve"> Акта выявленных нарушений соответствующей доверенностью, выданной Поставщиком</w:t>
      </w:r>
      <w:r w:rsidR="00FC1B6D" w:rsidRPr="0029605B">
        <w:rPr>
          <w:rFonts w:ascii="Times New Roman" w:hAnsi="Times New Roman"/>
        </w:rPr>
        <w:t xml:space="preserve">. </w:t>
      </w:r>
    </w:p>
    <w:p w14:paraId="1ECC895B" w14:textId="28A750A8" w:rsidR="00FC1B6D" w:rsidRPr="0029605B" w:rsidRDefault="00E67353" w:rsidP="00FC1B6D">
      <w:pPr>
        <w:spacing w:after="120" w:line="240" w:lineRule="auto"/>
        <w:ind w:firstLine="709"/>
        <w:jc w:val="both"/>
        <w:rPr>
          <w:rFonts w:ascii="Times New Roman" w:hAnsi="Times New Roman"/>
        </w:rPr>
      </w:pPr>
      <w:r w:rsidRPr="0029605B">
        <w:rPr>
          <w:rFonts w:ascii="Times New Roman" w:hAnsi="Times New Roman"/>
        </w:rPr>
        <w:t>3.10</w:t>
      </w:r>
      <w:r w:rsidR="00FC1B6D" w:rsidRPr="0029605B">
        <w:rPr>
          <w:rFonts w:ascii="Times New Roman" w:hAnsi="Times New Roman"/>
        </w:rPr>
        <w:t xml:space="preserve"> </w:t>
      </w:r>
      <w:r w:rsidR="00AE422C" w:rsidRPr="0029605B">
        <w:rPr>
          <w:rFonts w:ascii="Times New Roman" w:hAnsi="Times New Roman"/>
        </w:rPr>
        <w:t>В случае отказа от подписи Акта выявленных нарушений представителем Поставщика при приемке Товара на складе Покупателя Покупатель оформляет Акт</w:t>
      </w:r>
      <w:r w:rsidR="00C933B0" w:rsidRPr="0029605B">
        <w:rPr>
          <w:rFonts w:ascii="Times New Roman" w:hAnsi="Times New Roman"/>
        </w:rPr>
        <w:t xml:space="preserve"> выявленных нарушений</w:t>
      </w:r>
      <w:r w:rsidR="00AE422C" w:rsidRPr="0029605B">
        <w:rPr>
          <w:rFonts w:ascii="Times New Roman" w:hAnsi="Times New Roman"/>
        </w:rPr>
        <w:t xml:space="preserve"> (Приложение №3) в одностороннем порядке и направляет его Поставщику в течение</w:t>
      </w:r>
      <w:r w:rsidR="00C933B0" w:rsidRPr="0029605B">
        <w:rPr>
          <w:rFonts w:ascii="Times New Roman" w:hAnsi="Times New Roman"/>
        </w:rPr>
        <w:t xml:space="preserve"> 2 (</w:t>
      </w:r>
      <w:r w:rsidR="00AE422C" w:rsidRPr="0029605B">
        <w:rPr>
          <w:rFonts w:ascii="Times New Roman" w:hAnsi="Times New Roman"/>
        </w:rPr>
        <w:t>двух</w:t>
      </w:r>
      <w:r w:rsidR="001D0836" w:rsidRPr="0029605B">
        <w:rPr>
          <w:rFonts w:ascii="Times New Roman" w:hAnsi="Times New Roman"/>
        </w:rPr>
        <w:t>)</w:t>
      </w:r>
      <w:r w:rsidR="00AE422C" w:rsidRPr="0029605B">
        <w:rPr>
          <w:rFonts w:ascii="Times New Roman" w:hAnsi="Times New Roman"/>
        </w:rPr>
        <w:t xml:space="preserve"> рабочих дней посредством электронной почты</w:t>
      </w:r>
      <w:r w:rsidR="001D0836" w:rsidRPr="0029605B">
        <w:rPr>
          <w:rFonts w:ascii="Times New Roman" w:hAnsi="Times New Roman"/>
        </w:rPr>
        <w:t>:</w:t>
      </w:r>
      <w:r w:rsidR="006A6788" w:rsidRPr="0029605B">
        <w:rPr>
          <w:rFonts w:ascii="Times New Roman" w:hAnsi="Times New Roman"/>
        </w:rPr>
        <w:t xml:space="preserve"> </w:t>
      </w:r>
      <w:r w:rsidR="001D0836" w:rsidRPr="0029605B">
        <w:rPr>
          <w:rFonts w:ascii="Times New Roman" w:hAnsi="Times New Roman"/>
        </w:rPr>
        <w:t>______________</w:t>
      </w:r>
      <w:r w:rsidR="00AE422C" w:rsidRPr="0029605B">
        <w:rPr>
          <w:rFonts w:ascii="Times New Roman" w:hAnsi="Times New Roman"/>
        </w:rPr>
        <w:t xml:space="preserve">. Поставщик вправе направить свои мотивированные возражения на Акт </w:t>
      </w:r>
      <w:r w:rsidR="00C933B0" w:rsidRPr="0029605B">
        <w:rPr>
          <w:rFonts w:ascii="Times New Roman" w:hAnsi="Times New Roman"/>
        </w:rPr>
        <w:t xml:space="preserve">выявленных нарушений </w:t>
      </w:r>
      <w:r w:rsidR="00AE422C" w:rsidRPr="0029605B">
        <w:rPr>
          <w:rFonts w:ascii="Times New Roman" w:hAnsi="Times New Roman"/>
        </w:rPr>
        <w:t xml:space="preserve">(Приложение №3) в течение </w:t>
      </w:r>
      <w:r w:rsidR="005A2230" w:rsidRPr="0029605B">
        <w:rPr>
          <w:rFonts w:ascii="Times New Roman" w:hAnsi="Times New Roman"/>
        </w:rPr>
        <w:t>2 (</w:t>
      </w:r>
      <w:r w:rsidR="00AE422C" w:rsidRPr="0029605B">
        <w:rPr>
          <w:rFonts w:ascii="Times New Roman" w:hAnsi="Times New Roman"/>
        </w:rPr>
        <w:t>двух</w:t>
      </w:r>
      <w:r w:rsidR="005A2230" w:rsidRPr="0029605B">
        <w:rPr>
          <w:rFonts w:ascii="Times New Roman" w:hAnsi="Times New Roman"/>
        </w:rPr>
        <w:t>)</w:t>
      </w:r>
      <w:r w:rsidR="00AE422C" w:rsidRPr="0029605B">
        <w:rPr>
          <w:rFonts w:ascii="Times New Roman" w:hAnsi="Times New Roman"/>
        </w:rPr>
        <w:t xml:space="preserve"> рабочих дней с даты его получения.</w:t>
      </w:r>
      <w:r w:rsidRPr="0029605B">
        <w:rPr>
          <w:rFonts w:ascii="Times New Roman" w:hAnsi="Times New Roman"/>
        </w:rPr>
        <w:t xml:space="preserve"> В случае не направления мотивированных возражений в срок, указанный в настоящем пункте, на Акт </w:t>
      </w:r>
      <w:r w:rsidR="00C933B0" w:rsidRPr="0029605B">
        <w:rPr>
          <w:rFonts w:ascii="Times New Roman" w:hAnsi="Times New Roman"/>
        </w:rPr>
        <w:t xml:space="preserve">выявленных нарушений </w:t>
      </w:r>
      <w:r w:rsidRPr="0029605B">
        <w:rPr>
          <w:rFonts w:ascii="Times New Roman" w:hAnsi="Times New Roman"/>
        </w:rPr>
        <w:t>(Приложение №3)</w:t>
      </w:r>
      <w:r w:rsidR="005A2230" w:rsidRPr="0029605B">
        <w:rPr>
          <w:rFonts w:ascii="Times New Roman" w:hAnsi="Times New Roman"/>
        </w:rPr>
        <w:t>,</w:t>
      </w:r>
      <w:r w:rsidRPr="0029605B">
        <w:rPr>
          <w:rFonts w:ascii="Times New Roman" w:hAnsi="Times New Roman"/>
        </w:rPr>
        <w:t xml:space="preserve"> такой Акт </w:t>
      </w:r>
      <w:r w:rsidR="00C933B0" w:rsidRPr="0029605B">
        <w:rPr>
          <w:rFonts w:ascii="Times New Roman" w:hAnsi="Times New Roman"/>
        </w:rPr>
        <w:t xml:space="preserve">выявленных нарушений </w:t>
      </w:r>
      <w:r w:rsidRPr="0029605B">
        <w:rPr>
          <w:rFonts w:ascii="Times New Roman" w:hAnsi="Times New Roman"/>
        </w:rPr>
        <w:t xml:space="preserve">будет считаться принятым Поставщиком без </w:t>
      </w:r>
      <w:r w:rsidR="004C13E1" w:rsidRPr="0029605B">
        <w:rPr>
          <w:rFonts w:ascii="Times New Roman" w:hAnsi="Times New Roman"/>
        </w:rPr>
        <w:t>разногласий</w:t>
      </w:r>
      <w:r w:rsidRPr="0029605B">
        <w:rPr>
          <w:rFonts w:ascii="Times New Roman" w:hAnsi="Times New Roman"/>
        </w:rPr>
        <w:t>.</w:t>
      </w:r>
    </w:p>
    <w:p w14:paraId="27BE2A4C" w14:textId="7412B16E" w:rsidR="00FC1B6D" w:rsidRPr="0029605B" w:rsidRDefault="00E67353" w:rsidP="00FC1B6D">
      <w:pPr>
        <w:spacing w:after="120" w:line="240" w:lineRule="auto"/>
        <w:ind w:firstLine="709"/>
        <w:jc w:val="both"/>
        <w:rPr>
          <w:rFonts w:ascii="Times New Roman" w:hAnsi="Times New Roman"/>
        </w:rPr>
      </w:pPr>
      <w:r w:rsidRPr="0029605B">
        <w:rPr>
          <w:rFonts w:ascii="Times New Roman" w:hAnsi="Times New Roman"/>
        </w:rPr>
        <w:t>3.11</w:t>
      </w:r>
      <w:r w:rsidR="00FC1B6D" w:rsidRPr="0029605B">
        <w:rPr>
          <w:rFonts w:ascii="Times New Roman" w:hAnsi="Times New Roman"/>
        </w:rPr>
        <w:t xml:space="preserve"> Прием </w:t>
      </w:r>
      <w:r w:rsidR="00222D34" w:rsidRPr="0029605B">
        <w:rPr>
          <w:rFonts w:ascii="Times New Roman" w:hAnsi="Times New Roman"/>
        </w:rPr>
        <w:t>З</w:t>
      </w:r>
      <w:r w:rsidR="00FC1B6D" w:rsidRPr="0029605B">
        <w:rPr>
          <w:rFonts w:ascii="Times New Roman" w:hAnsi="Times New Roman"/>
        </w:rPr>
        <w:t xml:space="preserve">аявок осуществляется Поставщиком круглосуточно. В </w:t>
      </w:r>
      <w:r w:rsidR="00222D34" w:rsidRPr="0029605B">
        <w:rPr>
          <w:rFonts w:ascii="Times New Roman" w:hAnsi="Times New Roman"/>
        </w:rPr>
        <w:t>З</w:t>
      </w:r>
      <w:r w:rsidR="00FC1B6D" w:rsidRPr="0029605B">
        <w:rPr>
          <w:rFonts w:ascii="Times New Roman" w:hAnsi="Times New Roman"/>
        </w:rPr>
        <w:t xml:space="preserve">аявке Покупатель обязан указать </w:t>
      </w:r>
      <w:r w:rsidR="00B454C2" w:rsidRPr="0029605B">
        <w:rPr>
          <w:rFonts w:ascii="Times New Roman" w:hAnsi="Times New Roman"/>
        </w:rPr>
        <w:t xml:space="preserve">наименование </w:t>
      </w:r>
      <w:r w:rsidRPr="0029605B">
        <w:rPr>
          <w:rFonts w:ascii="Times New Roman" w:hAnsi="Times New Roman"/>
        </w:rPr>
        <w:t>и количество Товара, срок</w:t>
      </w:r>
      <w:r w:rsidR="005A648F" w:rsidRPr="0029605B">
        <w:rPr>
          <w:rFonts w:ascii="Times New Roman" w:hAnsi="Times New Roman"/>
        </w:rPr>
        <w:t xml:space="preserve"> </w:t>
      </w:r>
      <w:r w:rsidRPr="0029605B">
        <w:rPr>
          <w:rFonts w:ascii="Times New Roman" w:hAnsi="Times New Roman"/>
        </w:rPr>
        <w:t>(день</w:t>
      </w:r>
      <w:r w:rsidR="00FC1B6D" w:rsidRPr="0029605B">
        <w:rPr>
          <w:rFonts w:ascii="Times New Roman" w:hAnsi="Times New Roman"/>
        </w:rPr>
        <w:t xml:space="preserve">, месяц, год) к </w:t>
      </w:r>
      <w:r w:rsidR="004932CE" w:rsidRPr="0029605B">
        <w:rPr>
          <w:rFonts w:ascii="Times New Roman" w:hAnsi="Times New Roman"/>
        </w:rPr>
        <w:t>к </w:t>
      </w:r>
      <w:r w:rsidR="00FC1B6D" w:rsidRPr="0029605B">
        <w:rPr>
          <w:rFonts w:ascii="Times New Roman" w:hAnsi="Times New Roman"/>
        </w:rPr>
        <w:t xml:space="preserve">которому Товар должен быть </w:t>
      </w:r>
      <w:r w:rsidR="004F2077" w:rsidRPr="0029605B">
        <w:rPr>
          <w:rFonts w:ascii="Times New Roman" w:hAnsi="Times New Roman"/>
        </w:rPr>
        <w:t>поставлен</w:t>
      </w:r>
      <w:r w:rsidR="00FC1B6D" w:rsidRPr="0029605B">
        <w:rPr>
          <w:rFonts w:ascii="Times New Roman" w:hAnsi="Times New Roman"/>
        </w:rPr>
        <w:t xml:space="preserve"> Покупателю</w:t>
      </w:r>
      <w:r w:rsidR="00C81835" w:rsidRPr="0029605B">
        <w:rPr>
          <w:rFonts w:ascii="Times New Roman" w:hAnsi="Times New Roman"/>
        </w:rPr>
        <w:t>.</w:t>
      </w:r>
    </w:p>
    <w:p w14:paraId="45696EF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3.1</w:t>
      </w:r>
      <w:r w:rsidR="005D18B7" w:rsidRPr="0029605B">
        <w:rPr>
          <w:rFonts w:ascii="Times New Roman" w:hAnsi="Times New Roman"/>
        </w:rPr>
        <w:t>2</w:t>
      </w:r>
      <w:r w:rsidRPr="0029605B">
        <w:rPr>
          <w:rFonts w:ascii="Times New Roman" w:hAnsi="Times New Roman"/>
        </w:rPr>
        <w:t xml:space="preserve"> Претензии по качеству поставляемого Товара предъявляются Поставщику в течение 15 (пятнадцати) </w:t>
      </w:r>
      <w:r w:rsidR="008B4B6B" w:rsidRPr="0029605B">
        <w:rPr>
          <w:rFonts w:ascii="Times New Roman" w:hAnsi="Times New Roman"/>
        </w:rPr>
        <w:t>календарных</w:t>
      </w:r>
      <w:r w:rsidRPr="0029605B">
        <w:rPr>
          <w:rFonts w:ascii="Times New Roman" w:hAnsi="Times New Roman"/>
        </w:rPr>
        <w:t xml:space="preserve"> дней с даты поставки</w:t>
      </w:r>
      <w:r w:rsidR="005A648F" w:rsidRPr="0029605B">
        <w:rPr>
          <w:rFonts w:ascii="Times New Roman" w:hAnsi="Times New Roman"/>
        </w:rPr>
        <w:t xml:space="preserve"> Товара</w:t>
      </w:r>
      <w:r w:rsidRPr="0029605B">
        <w:rPr>
          <w:rFonts w:ascii="Times New Roman" w:hAnsi="Times New Roman"/>
        </w:rPr>
        <w:t xml:space="preserve">. При этом Поставщик не несет ответственность за нарушение условий хранения Товара на складе Покупателя после фактической передачи </w:t>
      </w:r>
      <w:r w:rsidR="005A648F" w:rsidRPr="0029605B">
        <w:rPr>
          <w:rFonts w:ascii="Times New Roman" w:hAnsi="Times New Roman"/>
        </w:rPr>
        <w:t>Т</w:t>
      </w:r>
      <w:r w:rsidRPr="0029605B">
        <w:rPr>
          <w:rFonts w:ascii="Times New Roman" w:hAnsi="Times New Roman"/>
        </w:rPr>
        <w:t>овара Покупателю.</w:t>
      </w:r>
    </w:p>
    <w:p w14:paraId="78D2CCE6"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3.1</w:t>
      </w:r>
      <w:r w:rsidR="005D18B7" w:rsidRPr="0029605B">
        <w:rPr>
          <w:rFonts w:ascii="Times New Roman" w:hAnsi="Times New Roman"/>
        </w:rPr>
        <w:t>3</w:t>
      </w:r>
      <w:r w:rsidRPr="0029605B">
        <w:rPr>
          <w:rFonts w:ascii="Times New Roman" w:hAnsi="Times New Roman"/>
        </w:rPr>
        <w:t xml:space="preserve"> Претензии считаются действительными и принимаются Поставщиком к рассмотрению, если они были получены Поставщиком в пред</w:t>
      </w:r>
      <w:r w:rsidR="00AE422C" w:rsidRPr="0029605B">
        <w:rPr>
          <w:rFonts w:ascii="Times New Roman" w:hAnsi="Times New Roman"/>
        </w:rPr>
        <w:t xml:space="preserve">елах срока, указанного в п. </w:t>
      </w:r>
      <w:r w:rsidR="005D18B7" w:rsidRPr="0029605B">
        <w:rPr>
          <w:rFonts w:ascii="Times New Roman" w:hAnsi="Times New Roman"/>
        </w:rPr>
        <w:t>3.12</w:t>
      </w:r>
      <w:r w:rsidRPr="0029605B">
        <w:rPr>
          <w:rFonts w:ascii="Times New Roman" w:hAnsi="Times New Roman"/>
        </w:rPr>
        <w:t xml:space="preserve"> настоящего Договора. Поставщик обязан подтвердить получение претензии и в течение 5 (пяти) рабочих дней с даты ее получения принять решение о ее удовлетворении или отклонении.</w:t>
      </w:r>
    </w:p>
    <w:p w14:paraId="4A0B8538"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3.1</w:t>
      </w:r>
      <w:r w:rsidR="00156529" w:rsidRPr="0029605B">
        <w:rPr>
          <w:rFonts w:ascii="Times New Roman" w:hAnsi="Times New Roman"/>
        </w:rPr>
        <w:t>4</w:t>
      </w:r>
      <w:r w:rsidRPr="0029605B">
        <w:rPr>
          <w:rFonts w:ascii="Times New Roman" w:hAnsi="Times New Roman"/>
        </w:rPr>
        <w:t xml:space="preserve"> В случае согласия Поставщика с претензией Покупателя по качеству Товара</w:t>
      </w:r>
      <w:r w:rsidR="004932CE" w:rsidRPr="0029605B">
        <w:rPr>
          <w:rFonts w:ascii="Times New Roman" w:hAnsi="Times New Roman"/>
        </w:rPr>
        <w:t xml:space="preserve"> либо в случае, если по результатам экспертизы будет установлено,</w:t>
      </w:r>
      <w:r w:rsidR="004932CE" w:rsidRPr="0029605B">
        <w:rPr>
          <w:rFonts w:ascii="Times New Roman" w:hAnsi="Times New Roman"/>
          <w:color w:val="000000" w:themeColor="text1"/>
        </w:rPr>
        <w:t xml:space="preserve"> что недостатки Товара возникли не по вине Покупателя,</w:t>
      </w:r>
      <w:r w:rsidRPr="0029605B">
        <w:rPr>
          <w:rFonts w:ascii="Times New Roman" w:hAnsi="Times New Roman"/>
        </w:rPr>
        <w:t xml:space="preserve"> Поставщик в согласованные с Покупателем сроки, но не позднее </w:t>
      </w:r>
      <w:r w:rsidR="00644808" w:rsidRPr="0029605B">
        <w:rPr>
          <w:rFonts w:ascii="Times New Roman" w:hAnsi="Times New Roman"/>
        </w:rPr>
        <w:t>5</w:t>
      </w:r>
      <w:r w:rsidRPr="0029605B">
        <w:rPr>
          <w:rFonts w:ascii="Times New Roman" w:hAnsi="Times New Roman"/>
        </w:rPr>
        <w:t xml:space="preserve"> (</w:t>
      </w:r>
      <w:r w:rsidR="00644808" w:rsidRPr="0029605B">
        <w:rPr>
          <w:rFonts w:ascii="Times New Roman" w:hAnsi="Times New Roman"/>
        </w:rPr>
        <w:t>пяти</w:t>
      </w:r>
      <w:r w:rsidRPr="0029605B">
        <w:rPr>
          <w:rFonts w:ascii="Times New Roman" w:hAnsi="Times New Roman"/>
        </w:rPr>
        <w:t xml:space="preserve">) </w:t>
      </w:r>
      <w:r w:rsidR="004F2077" w:rsidRPr="0029605B">
        <w:rPr>
          <w:rFonts w:ascii="Times New Roman" w:hAnsi="Times New Roman"/>
        </w:rPr>
        <w:t>календарных</w:t>
      </w:r>
      <w:r w:rsidRPr="0029605B">
        <w:rPr>
          <w:rFonts w:ascii="Times New Roman" w:hAnsi="Times New Roman"/>
        </w:rPr>
        <w:t xml:space="preserve"> дней с момента получения соответствующего документально обоснованного требования Покупателя, обязан изъять некачественный Товар у Покупателя и заменить его на Товар, </w:t>
      </w:r>
      <w:r w:rsidRPr="0029605B">
        <w:rPr>
          <w:rFonts w:ascii="Times New Roman" w:hAnsi="Times New Roman"/>
        </w:rPr>
        <w:lastRenderedPageBreak/>
        <w:t>соответствующий условиям настоящего Договора</w:t>
      </w:r>
      <w:r w:rsidR="00156529" w:rsidRPr="0029605B">
        <w:rPr>
          <w:rFonts w:ascii="Times New Roman" w:hAnsi="Times New Roman"/>
        </w:rPr>
        <w:t xml:space="preserve"> в течение 12 часов с момента изъятия некачественного Товара</w:t>
      </w:r>
      <w:r w:rsidRPr="0029605B">
        <w:rPr>
          <w:rFonts w:ascii="Times New Roman" w:hAnsi="Times New Roman"/>
        </w:rPr>
        <w:t>.</w:t>
      </w:r>
      <w:r w:rsidR="00E9141E" w:rsidRPr="0029605B">
        <w:rPr>
          <w:rFonts w:ascii="Times New Roman" w:hAnsi="Times New Roman"/>
        </w:rPr>
        <w:t xml:space="preserve"> Покупатель также вправе отказаться от некачественного Товара</w:t>
      </w:r>
      <w:r w:rsidR="00C921EF" w:rsidRPr="0029605B">
        <w:rPr>
          <w:rFonts w:ascii="Times New Roman" w:hAnsi="Times New Roman"/>
        </w:rPr>
        <w:t xml:space="preserve">, а Поставщик обязуется </w:t>
      </w:r>
      <w:r w:rsidR="00E9141E" w:rsidRPr="0029605B">
        <w:rPr>
          <w:rFonts w:ascii="Times New Roman" w:hAnsi="Times New Roman"/>
        </w:rPr>
        <w:t>возврат</w:t>
      </w:r>
      <w:r w:rsidR="00C921EF" w:rsidRPr="0029605B">
        <w:rPr>
          <w:rFonts w:ascii="Times New Roman" w:hAnsi="Times New Roman"/>
        </w:rPr>
        <w:t>ить</w:t>
      </w:r>
      <w:r w:rsidR="00E9141E" w:rsidRPr="0029605B">
        <w:rPr>
          <w:rFonts w:ascii="Times New Roman" w:hAnsi="Times New Roman"/>
        </w:rPr>
        <w:t xml:space="preserve"> </w:t>
      </w:r>
      <w:r w:rsidR="00C921EF" w:rsidRPr="0029605B">
        <w:rPr>
          <w:rFonts w:ascii="Times New Roman" w:hAnsi="Times New Roman"/>
        </w:rPr>
        <w:t xml:space="preserve">Покупателю в срок, указанный в настоящем пункте, уплаченную за </w:t>
      </w:r>
      <w:r w:rsidR="00E9141E" w:rsidRPr="0029605B">
        <w:rPr>
          <w:rFonts w:ascii="Times New Roman" w:hAnsi="Times New Roman"/>
        </w:rPr>
        <w:t>него денежн</w:t>
      </w:r>
      <w:r w:rsidR="00C921EF" w:rsidRPr="0029605B">
        <w:rPr>
          <w:rFonts w:ascii="Times New Roman" w:hAnsi="Times New Roman"/>
        </w:rPr>
        <w:t>ую</w:t>
      </w:r>
      <w:r w:rsidR="00E9141E" w:rsidRPr="0029605B">
        <w:rPr>
          <w:rFonts w:ascii="Times New Roman" w:hAnsi="Times New Roman"/>
        </w:rPr>
        <w:t xml:space="preserve"> сумм</w:t>
      </w:r>
      <w:r w:rsidR="00C921EF" w:rsidRPr="0029605B">
        <w:rPr>
          <w:rFonts w:ascii="Times New Roman" w:hAnsi="Times New Roman"/>
        </w:rPr>
        <w:t>у</w:t>
      </w:r>
      <w:r w:rsidR="00E9141E" w:rsidRPr="0029605B">
        <w:rPr>
          <w:rFonts w:ascii="Times New Roman" w:hAnsi="Times New Roman"/>
        </w:rPr>
        <w:t>.</w:t>
      </w:r>
    </w:p>
    <w:p w14:paraId="3702A450"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3.1</w:t>
      </w:r>
      <w:r w:rsidR="00156529" w:rsidRPr="0029605B">
        <w:rPr>
          <w:rFonts w:ascii="Times New Roman" w:hAnsi="Times New Roman"/>
        </w:rPr>
        <w:t>5</w:t>
      </w:r>
      <w:r w:rsidRPr="0029605B">
        <w:rPr>
          <w:rFonts w:ascii="Times New Roman" w:hAnsi="Times New Roman"/>
        </w:rPr>
        <w:t xml:space="preserve"> В случае появления разногласий, касающихся качества Товара и являющихся предметом претензии, Поставщик или Покупатель вправе за свой счет произвести независимую экспертизу с целью установления факта наличия заявленных недостатков и причин их возникновения. </w:t>
      </w:r>
    </w:p>
    <w:p w14:paraId="7B666B46" w14:textId="77777777" w:rsidR="00C933B0" w:rsidRPr="0029605B" w:rsidRDefault="00C933B0" w:rsidP="00C933B0">
      <w:pPr>
        <w:autoSpaceDE w:val="0"/>
        <w:autoSpaceDN w:val="0"/>
        <w:adjustRightInd w:val="0"/>
        <w:spacing w:after="0" w:line="240" w:lineRule="auto"/>
        <w:ind w:firstLine="567"/>
        <w:jc w:val="both"/>
        <w:rPr>
          <w:rFonts w:ascii="Times New Roman" w:hAnsi="Times New Roman"/>
          <w:color w:val="000000" w:themeColor="text1"/>
        </w:rPr>
      </w:pPr>
      <w:r w:rsidRPr="0029605B">
        <w:rPr>
          <w:rFonts w:ascii="Times New Roman" w:hAnsi="Times New Roman"/>
          <w:color w:val="000000" w:themeColor="text1"/>
        </w:rPr>
        <w:t>Если по результатам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5 (пяти) рабочих дней с момента доставки ему соответствующего требования или уведомления с приложением результатов экспертизы и документов, подтверждающих оплату услуг экспертной организации.</w:t>
      </w:r>
    </w:p>
    <w:p w14:paraId="232E50F2" w14:textId="77777777" w:rsidR="008475A9" w:rsidRPr="0029605B" w:rsidRDefault="00C933B0" w:rsidP="008475A9">
      <w:pPr>
        <w:autoSpaceDE w:val="0"/>
        <w:autoSpaceDN w:val="0"/>
        <w:adjustRightInd w:val="0"/>
        <w:spacing w:after="0" w:line="240" w:lineRule="auto"/>
        <w:ind w:firstLine="567"/>
        <w:jc w:val="both"/>
        <w:rPr>
          <w:rFonts w:ascii="Times New Roman" w:hAnsi="Times New Roman"/>
          <w:color w:val="000000" w:themeColor="text1"/>
        </w:rPr>
      </w:pPr>
      <w:r w:rsidRPr="0029605B">
        <w:rPr>
          <w:rFonts w:ascii="Times New Roman" w:hAnsi="Times New Roman"/>
          <w:color w:val="000000" w:themeColor="text1"/>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 5 (пяти) рабочих дней с момента доставки ему результатов экспертизы и документов, подтверждающих оплату услуг экспертной организации.</w:t>
      </w:r>
    </w:p>
    <w:p w14:paraId="42E418C6" w14:textId="77777777" w:rsidR="008475A9" w:rsidRPr="0029605B" w:rsidRDefault="00D85A0E" w:rsidP="008475A9">
      <w:pPr>
        <w:autoSpaceDE w:val="0"/>
        <w:autoSpaceDN w:val="0"/>
        <w:adjustRightInd w:val="0"/>
        <w:spacing w:after="0" w:line="240" w:lineRule="auto"/>
        <w:ind w:firstLine="567"/>
        <w:jc w:val="both"/>
        <w:rPr>
          <w:rFonts w:ascii="Times New Roman" w:hAnsi="Times New Roman"/>
          <w:color w:val="000000" w:themeColor="text1"/>
        </w:rPr>
      </w:pPr>
      <w:r w:rsidRPr="0029605B">
        <w:rPr>
          <w:rFonts w:ascii="Times New Roman" w:hAnsi="Times New Roman"/>
          <w:color w:val="000000" w:themeColor="text1"/>
        </w:rPr>
        <w:t xml:space="preserve">3.16 </w:t>
      </w:r>
      <w:r w:rsidR="008475A9" w:rsidRPr="0029605B">
        <w:rPr>
          <w:rFonts w:ascii="Times New Roman" w:hAnsi="Times New Roman"/>
          <w:color w:val="000000" w:themeColor="text1"/>
        </w:rPr>
        <w:t xml:space="preserve">Поставщик обязуется обеспечить видимое окрашивание ПОЖ. В случае   возникновения жалоб, при использовании ПОЖ для </w:t>
      </w:r>
      <w:proofErr w:type="spellStart"/>
      <w:r w:rsidR="008475A9" w:rsidRPr="0029605B">
        <w:rPr>
          <w:rFonts w:ascii="Times New Roman" w:hAnsi="Times New Roman"/>
          <w:color w:val="000000" w:themeColor="text1"/>
        </w:rPr>
        <w:t>противооблединительной</w:t>
      </w:r>
      <w:proofErr w:type="spellEnd"/>
      <w:r w:rsidR="008475A9" w:rsidRPr="0029605B">
        <w:rPr>
          <w:rFonts w:ascii="Times New Roman" w:hAnsi="Times New Roman"/>
          <w:color w:val="000000" w:themeColor="text1"/>
        </w:rPr>
        <w:t xml:space="preserve"> обработки воздушных </w:t>
      </w:r>
      <w:proofErr w:type="gramStart"/>
      <w:r w:rsidR="008475A9" w:rsidRPr="0029605B">
        <w:rPr>
          <w:rFonts w:ascii="Times New Roman" w:hAnsi="Times New Roman"/>
          <w:color w:val="000000" w:themeColor="text1"/>
        </w:rPr>
        <w:t>судов,  по</w:t>
      </w:r>
      <w:proofErr w:type="gramEnd"/>
      <w:r w:rsidR="008475A9" w:rsidRPr="0029605B">
        <w:rPr>
          <w:rFonts w:ascii="Times New Roman" w:hAnsi="Times New Roman"/>
          <w:color w:val="000000" w:themeColor="text1"/>
        </w:rPr>
        <w:t xml:space="preserve">  недостаточной интенсивности окрашивания ПОЖ для наглядного подтверждения обработки, Покупатель информирует об этом Поставщика по электронной почте   _______________.   Поставщик проводит </w:t>
      </w:r>
      <w:proofErr w:type="gramStart"/>
      <w:r w:rsidR="008475A9" w:rsidRPr="0029605B">
        <w:rPr>
          <w:rFonts w:ascii="Times New Roman" w:hAnsi="Times New Roman"/>
          <w:color w:val="000000" w:themeColor="text1"/>
        </w:rPr>
        <w:t>мероприятия  по</w:t>
      </w:r>
      <w:proofErr w:type="gramEnd"/>
      <w:r w:rsidR="008475A9" w:rsidRPr="0029605B">
        <w:rPr>
          <w:rFonts w:ascii="Times New Roman" w:hAnsi="Times New Roman"/>
          <w:color w:val="000000" w:themeColor="text1"/>
        </w:rPr>
        <w:t xml:space="preserve"> увеличению интенсивности окрашивания ПОЖ, начиная с ближайшей поставляемой партии, и предоставляет информацию Покупателю об улучшении видимости окрашивания ПОЖ.  </w:t>
      </w:r>
    </w:p>
    <w:p w14:paraId="43973AFF" w14:textId="77777777" w:rsidR="008475A9" w:rsidRPr="0029605B" w:rsidRDefault="008475A9" w:rsidP="00FC1B6D">
      <w:pPr>
        <w:spacing w:after="120" w:line="240" w:lineRule="auto"/>
        <w:ind w:firstLine="709"/>
        <w:jc w:val="center"/>
        <w:rPr>
          <w:rFonts w:ascii="Times New Roman" w:hAnsi="Times New Roman"/>
          <w:b/>
        </w:rPr>
      </w:pPr>
    </w:p>
    <w:p w14:paraId="1BBF2507"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4.</w:t>
      </w:r>
      <w:r w:rsidRPr="0029605B">
        <w:rPr>
          <w:rFonts w:ascii="Times New Roman" w:hAnsi="Times New Roman"/>
        </w:rPr>
        <w:t xml:space="preserve"> </w:t>
      </w:r>
      <w:r w:rsidRPr="0029605B">
        <w:rPr>
          <w:rFonts w:ascii="Times New Roman" w:hAnsi="Times New Roman"/>
          <w:b/>
        </w:rPr>
        <w:t xml:space="preserve">Порядок и условия расчетов по Договору </w:t>
      </w:r>
    </w:p>
    <w:p w14:paraId="0EFC2F99" w14:textId="20AF85FE" w:rsidR="00DA7173" w:rsidRPr="0029605B" w:rsidRDefault="00FC1B6D" w:rsidP="00AE422C">
      <w:pPr>
        <w:spacing w:after="120" w:line="240" w:lineRule="auto"/>
        <w:ind w:firstLine="709"/>
        <w:jc w:val="both"/>
        <w:rPr>
          <w:rFonts w:ascii="Times New Roman" w:hAnsi="Times New Roman"/>
        </w:rPr>
      </w:pPr>
      <w:r w:rsidRPr="0029605B">
        <w:rPr>
          <w:rFonts w:ascii="Times New Roman" w:hAnsi="Times New Roman"/>
        </w:rPr>
        <w:t xml:space="preserve">4.1 Стоимость за единицу Товара </w:t>
      </w:r>
      <w:r w:rsidR="00CC6B7F" w:rsidRPr="0029605B">
        <w:rPr>
          <w:rFonts w:ascii="Times New Roman" w:hAnsi="Times New Roman"/>
        </w:rPr>
        <w:t xml:space="preserve">согласована Сторонами в Приложении № 1 </w:t>
      </w:r>
      <w:r w:rsidR="00A96142" w:rsidRPr="0029605B">
        <w:rPr>
          <w:rFonts w:ascii="Times New Roman" w:hAnsi="Times New Roman"/>
        </w:rPr>
        <w:t>к </w:t>
      </w:r>
      <w:r w:rsidR="00CC6B7F" w:rsidRPr="0029605B">
        <w:rPr>
          <w:rFonts w:ascii="Times New Roman" w:hAnsi="Times New Roman"/>
        </w:rPr>
        <w:t>настоящему Договору</w:t>
      </w:r>
      <w:r w:rsidR="00DA7173" w:rsidRPr="0029605B">
        <w:rPr>
          <w:rFonts w:ascii="Times New Roman" w:hAnsi="Times New Roman"/>
        </w:rPr>
        <w:t>.</w:t>
      </w:r>
    </w:p>
    <w:p w14:paraId="7BBAC0F1" w14:textId="08B430ED" w:rsidR="00AE422C" w:rsidRPr="0029605B" w:rsidRDefault="00FC1B6D" w:rsidP="00AE422C">
      <w:pPr>
        <w:spacing w:after="120" w:line="240" w:lineRule="auto"/>
        <w:ind w:firstLine="709"/>
        <w:jc w:val="both"/>
        <w:rPr>
          <w:rFonts w:ascii="Times New Roman" w:hAnsi="Times New Roman"/>
        </w:rPr>
      </w:pPr>
      <w:r w:rsidRPr="0029605B">
        <w:rPr>
          <w:rFonts w:ascii="Times New Roman" w:hAnsi="Times New Roman"/>
        </w:rPr>
        <w:t xml:space="preserve">4.2 </w:t>
      </w:r>
      <w:r w:rsidR="00AE422C" w:rsidRPr="0029605B">
        <w:rPr>
          <w:rFonts w:ascii="Times New Roman" w:hAnsi="Times New Roman"/>
        </w:rPr>
        <w:t xml:space="preserve">Покупатель производит оплату каждой отдельной партии Товара в течение </w:t>
      </w:r>
      <w:r w:rsidR="003C1CFA" w:rsidRPr="0029605B">
        <w:rPr>
          <w:rFonts w:ascii="Times New Roman" w:hAnsi="Times New Roman"/>
        </w:rPr>
        <w:t>30</w:t>
      </w:r>
      <w:r w:rsidR="00AE422C" w:rsidRPr="0029605B">
        <w:rPr>
          <w:rFonts w:ascii="Times New Roman" w:hAnsi="Times New Roman"/>
        </w:rPr>
        <w:t xml:space="preserve"> (</w:t>
      </w:r>
      <w:r w:rsidR="003C1CFA" w:rsidRPr="0029605B">
        <w:rPr>
          <w:rFonts w:ascii="Times New Roman" w:hAnsi="Times New Roman"/>
        </w:rPr>
        <w:t>тридцати</w:t>
      </w:r>
      <w:r w:rsidR="00AE422C" w:rsidRPr="0029605B">
        <w:rPr>
          <w:rFonts w:ascii="Times New Roman" w:hAnsi="Times New Roman"/>
        </w:rPr>
        <w:t xml:space="preserve">) </w:t>
      </w:r>
      <w:r w:rsidR="00394050" w:rsidRPr="0029605B">
        <w:rPr>
          <w:rFonts w:ascii="Times New Roman" w:hAnsi="Times New Roman"/>
        </w:rPr>
        <w:t>рабочих</w:t>
      </w:r>
      <w:r w:rsidR="00AE422C" w:rsidRPr="0029605B">
        <w:rPr>
          <w:rFonts w:ascii="Times New Roman" w:hAnsi="Times New Roman"/>
        </w:rPr>
        <w:t xml:space="preserve"> дней с даты фактического получения Товара Покупателем и подписания товарной накладной в размере 100% ее стоимости путем банковского перевода денежных средств на расчетный счет Поставщика. </w:t>
      </w:r>
    </w:p>
    <w:p w14:paraId="4688DEE0" w14:textId="1101CF08" w:rsidR="00AE422C" w:rsidRPr="0029605B" w:rsidRDefault="00A86CC8" w:rsidP="00AE422C">
      <w:pPr>
        <w:spacing w:after="120" w:line="240" w:lineRule="auto"/>
        <w:ind w:firstLine="709"/>
        <w:jc w:val="both"/>
        <w:rPr>
          <w:rFonts w:ascii="Times New Roman" w:hAnsi="Times New Roman"/>
        </w:rPr>
      </w:pPr>
      <w:r w:rsidRPr="0029605B">
        <w:rPr>
          <w:rFonts w:ascii="Times New Roman" w:hAnsi="Times New Roman"/>
        </w:rPr>
        <w:t xml:space="preserve">4.3. </w:t>
      </w:r>
      <w:r w:rsidR="00AE422C" w:rsidRPr="0029605B">
        <w:rPr>
          <w:rFonts w:ascii="Times New Roman" w:hAnsi="Times New Roman"/>
        </w:rPr>
        <w:t xml:space="preserve">Датой оплаты считается день зачисления денежных средств на </w:t>
      </w:r>
      <w:r w:rsidRPr="0029605B">
        <w:rPr>
          <w:rFonts w:ascii="Times New Roman" w:hAnsi="Times New Roman"/>
        </w:rPr>
        <w:t xml:space="preserve">корреспондентский </w:t>
      </w:r>
      <w:r w:rsidR="00AE422C" w:rsidRPr="0029605B">
        <w:rPr>
          <w:rFonts w:ascii="Times New Roman" w:hAnsi="Times New Roman"/>
        </w:rPr>
        <w:t>счет</w:t>
      </w:r>
      <w:r w:rsidRPr="0029605B">
        <w:rPr>
          <w:rFonts w:ascii="Times New Roman" w:hAnsi="Times New Roman"/>
        </w:rPr>
        <w:t xml:space="preserve"> банка</w:t>
      </w:r>
      <w:r w:rsidR="00AE422C" w:rsidRPr="0029605B">
        <w:rPr>
          <w:rFonts w:ascii="Times New Roman" w:hAnsi="Times New Roman"/>
        </w:rPr>
        <w:t xml:space="preserve"> Поставщика.</w:t>
      </w:r>
    </w:p>
    <w:p w14:paraId="0BDB2500" w14:textId="0D7025AC"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4.</w:t>
      </w:r>
      <w:r w:rsidR="00A86CC8" w:rsidRPr="0029605B">
        <w:rPr>
          <w:rFonts w:ascii="Times New Roman" w:hAnsi="Times New Roman"/>
        </w:rPr>
        <w:t>4.</w:t>
      </w:r>
      <w:r w:rsidRPr="0029605B">
        <w:rPr>
          <w:rFonts w:ascii="Times New Roman" w:hAnsi="Times New Roman"/>
        </w:rPr>
        <w:t xml:space="preserve"> Ежеквартально Стороны составляют и подписывают акт сверки взаиморасчетов. Поставщик составляет и направляет указанный акт в адрес Покупателя до 20 числа месяца, следующего за отчетным кварталом. В течение 20 рабочих дней с момента получения </w:t>
      </w:r>
      <w:r w:rsidR="00B454C2" w:rsidRPr="0029605B">
        <w:rPr>
          <w:rFonts w:ascii="Times New Roman" w:hAnsi="Times New Roman"/>
        </w:rPr>
        <w:t xml:space="preserve">акта сверки </w:t>
      </w:r>
      <w:r w:rsidRPr="0029605B">
        <w:rPr>
          <w:rFonts w:ascii="Times New Roman" w:hAnsi="Times New Roman"/>
        </w:rPr>
        <w:t xml:space="preserve">Покупатель возвращает подписанный акт сверки Поставщику. В случае несогласия Покупателя с актом сверки по итоговым результатам за квартал Покупатель подписывает акт сверки с </w:t>
      </w:r>
      <w:r w:rsidR="00B454C2" w:rsidRPr="0029605B">
        <w:rPr>
          <w:rFonts w:ascii="Times New Roman" w:hAnsi="Times New Roman"/>
        </w:rPr>
        <w:t xml:space="preserve">приложением протокола </w:t>
      </w:r>
      <w:r w:rsidRPr="0029605B">
        <w:rPr>
          <w:rFonts w:ascii="Times New Roman" w:hAnsi="Times New Roman"/>
        </w:rPr>
        <w:t>разногласий.</w:t>
      </w:r>
    </w:p>
    <w:p w14:paraId="71271A82"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5. Права и обязанности Сторон</w:t>
      </w:r>
    </w:p>
    <w:p w14:paraId="0430DF32" w14:textId="77777777" w:rsidR="00FC1B6D" w:rsidRPr="0029605B" w:rsidRDefault="001E4ACB" w:rsidP="00FC1B6D">
      <w:pPr>
        <w:spacing w:after="120" w:line="240" w:lineRule="auto"/>
        <w:ind w:firstLine="709"/>
        <w:jc w:val="both"/>
        <w:rPr>
          <w:rFonts w:ascii="Times New Roman" w:hAnsi="Times New Roman"/>
          <w:b/>
        </w:rPr>
      </w:pPr>
      <w:r w:rsidRPr="0029605B">
        <w:rPr>
          <w:rFonts w:ascii="Times New Roman" w:hAnsi="Times New Roman"/>
          <w:b/>
        </w:rPr>
        <w:t>5.1 Обязанность Поставщика:</w:t>
      </w:r>
    </w:p>
    <w:p w14:paraId="61EF3F4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5.1.1 В сроки, установленные настоящим Договором, и в объеме, установленном в Заявках Покупателя, осуществлять своими силами поставку Товара.</w:t>
      </w:r>
    </w:p>
    <w:p w14:paraId="325B76E3"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5.1.2 Предоставлять Покупателю при первой отгрузке Товара и по запросу Покупателя, следующие документы:</w:t>
      </w:r>
    </w:p>
    <w:p w14:paraId="79ECB21C"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сертификат соответствия на спецжидкости, выданный Федеральным агентством по техническому регулированию и метрологии завод</w:t>
      </w:r>
      <w:r w:rsidR="00431486" w:rsidRPr="0029605B">
        <w:rPr>
          <w:rFonts w:ascii="Times New Roman" w:hAnsi="Times New Roman"/>
        </w:rPr>
        <w:t>а</w:t>
      </w:r>
      <w:r w:rsidRPr="0029605B">
        <w:rPr>
          <w:rFonts w:ascii="Times New Roman" w:hAnsi="Times New Roman"/>
        </w:rPr>
        <w:t>-изготовителя Товара;</w:t>
      </w:r>
    </w:p>
    <w:p w14:paraId="0879DF9A"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lastRenderedPageBreak/>
        <w:t>- нормативно-техническая документация по применению и контролю качества Товара, и безопасным условиям ее использования;</w:t>
      </w:r>
    </w:p>
    <w:p w14:paraId="4683BB23" w14:textId="77777777" w:rsidR="000F1979" w:rsidRPr="0029605B" w:rsidRDefault="00FC1B6D" w:rsidP="000F1979">
      <w:pPr>
        <w:spacing w:after="120" w:line="240" w:lineRule="auto"/>
        <w:ind w:firstLine="709"/>
        <w:jc w:val="both"/>
        <w:rPr>
          <w:rFonts w:ascii="Times New Roman" w:hAnsi="Times New Roman"/>
        </w:rPr>
      </w:pPr>
      <w:r w:rsidRPr="0029605B">
        <w:rPr>
          <w:rFonts w:ascii="Times New Roman" w:hAnsi="Times New Roman"/>
        </w:rPr>
        <w:t>- заключение государственной экологической экспертизы на каждый тип ПОЖ в соответствии с требованиями ст. 11 Федерального закона от 23.11.1995г. №174-ФЗ «Об экологической экспертизе.</w:t>
      </w:r>
    </w:p>
    <w:p w14:paraId="46AEFD4A" w14:textId="77777777" w:rsidR="009F17B0" w:rsidRPr="0029605B" w:rsidRDefault="00FC1B6D" w:rsidP="009F17B0">
      <w:pPr>
        <w:spacing w:after="120" w:line="240" w:lineRule="auto"/>
        <w:ind w:firstLine="709"/>
        <w:jc w:val="both"/>
        <w:rPr>
          <w:rFonts w:ascii="Times New Roman" w:hAnsi="Times New Roman"/>
        </w:rPr>
      </w:pPr>
      <w:r w:rsidRPr="0029605B">
        <w:rPr>
          <w:rFonts w:ascii="Times New Roman" w:hAnsi="Times New Roman"/>
        </w:rPr>
        <w:t xml:space="preserve">5.1.3 </w:t>
      </w:r>
      <w:r w:rsidR="000F1979" w:rsidRPr="0029605B">
        <w:rPr>
          <w:rFonts w:ascii="Times New Roman" w:hAnsi="Times New Roman"/>
        </w:rPr>
        <w:t>При поставке каждой партии Товара предоставлять Покупателю</w:t>
      </w:r>
      <w:r w:rsidR="004C13E1" w:rsidRPr="0029605B">
        <w:rPr>
          <w:rFonts w:ascii="Times New Roman" w:hAnsi="Times New Roman"/>
        </w:rPr>
        <w:t xml:space="preserve"> </w:t>
      </w:r>
      <w:r w:rsidR="000F1979" w:rsidRPr="0029605B">
        <w:rPr>
          <w:rFonts w:ascii="Times New Roman" w:hAnsi="Times New Roman"/>
        </w:rPr>
        <w:t>оформленные в соответствии с действующим законодательством Российской Федерации:</w:t>
      </w:r>
    </w:p>
    <w:p w14:paraId="4237D5FA" w14:textId="77777777" w:rsidR="009F17B0" w:rsidRPr="0029605B" w:rsidRDefault="000F1979" w:rsidP="009F17B0">
      <w:pPr>
        <w:spacing w:after="120" w:line="240" w:lineRule="auto"/>
        <w:ind w:firstLine="709"/>
        <w:jc w:val="both"/>
        <w:rPr>
          <w:rFonts w:ascii="Times New Roman" w:hAnsi="Times New Roman"/>
        </w:rPr>
      </w:pPr>
      <w:r w:rsidRPr="0029605B">
        <w:rPr>
          <w:rFonts w:ascii="Times New Roman" w:hAnsi="Times New Roman"/>
        </w:rPr>
        <w:t>- товарную накладную – 2 экземпляра;</w:t>
      </w:r>
    </w:p>
    <w:p w14:paraId="7318A658" w14:textId="77777777" w:rsidR="000F1979" w:rsidRPr="0029605B" w:rsidRDefault="000F1979" w:rsidP="009F17B0">
      <w:pPr>
        <w:spacing w:after="120" w:line="240" w:lineRule="auto"/>
        <w:ind w:firstLine="709"/>
        <w:jc w:val="both"/>
        <w:rPr>
          <w:rFonts w:ascii="Times New Roman" w:hAnsi="Times New Roman"/>
        </w:rPr>
      </w:pPr>
      <w:r w:rsidRPr="0029605B">
        <w:rPr>
          <w:rFonts w:ascii="Times New Roman" w:hAnsi="Times New Roman"/>
        </w:rPr>
        <w:t>- товарно-транспортную накладную – 2 экземпляра;</w:t>
      </w:r>
    </w:p>
    <w:p w14:paraId="13B26599" w14:textId="77777777" w:rsidR="009F17B0" w:rsidRPr="0029605B" w:rsidRDefault="000F1979" w:rsidP="009F17B0">
      <w:pPr>
        <w:spacing w:after="120" w:line="240" w:lineRule="auto"/>
        <w:ind w:firstLine="709"/>
        <w:jc w:val="both"/>
        <w:rPr>
          <w:rFonts w:ascii="Times New Roman" w:hAnsi="Times New Roman"/>
        </w:rPr>
      </w:pPr>
      <w:r w:rsidRPr="0029605B">
        <w:rPr>
          <w:rFonts w:ascii="Times New Roman" w:hAnsi="Times New Roman"/>
        </w:rPr>
        <w:t>- оригинал паспорта качества завода-изготовителя или заверенную копию на поставленную партию Товара</w:t>
      </w:r>
      <w:r w:rsidR="00FC1B6D" w:rsidRPr="0029605B">
        <w:rPr>
          <w:rFonts w:ascii="Times New Roman" w:hAnsi="Times New Roman"/>
        </w:rPr>
        <w:t>.</w:t>
      </w:r>
    </w:p>
    <w:p w14:paraId="3DF05A27" w14:textId="77777777" w:rsidR="009F17B0" w:rsidRPr="0029605B" w:rsidRDefault="009F17B0" w:rsidP="009F17B0">
      <w:pPr>
        <w:spacing w:after="120" w:line="240" w:lineRule="auto"/>
        <w:ind w:firstLine="709"/>
        <w:jc w:val="both"/>
        <w:rPr>
          <w:rFonts w:ascii="Times New Roman" w:hAnsi="Times New Roman"/>
        </w:rPr>
      </w:pPr>
      <w:r w:rsidRPr="0029605B">
        <w:rPr>
          <w:rFonts w:ascii="Times New Roman" w:hAnsi="Times New Roman"/>
        </w:rPr>
        <w:t>5.1.4 На предъявленную к оплате Покупателю сумму НДС Поставщик обязан выставить счет-фактуру. Счет-фактура должен быть оформлен в соответствии с требованиями действующего законодательства Российской Федерации, в том числе статьей 168-169 Налогового Кодекса Российской Федерации, а также Правил заполнения счета-фактуры, утвержденных Постановлением Правительства от 26.12.2011 года № 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p>
    <w:p w14:paraId="48BF4D27" w14:textId="77777777" w:rsidR="009F17B0" w:rsidRPr="0029605B" w:rsidRDefault="009F17B0" w:rsidP="009F17B0">
      <w:pPr>
        <w:spacing w:after="120" w:line="240" w:lineRule="auto"/>
        <w:ind w:firstLine="709"/>
        <w:jc w:val="both"/>
        <w:rPr>
          <w:rFonts w:ascii="Times New Roman" w:hAnsi="Times New Roman"/>
        </w:rPr>
      </w:pPr>
      <w:r w:rsidRPr="0029605B">
        <w:rPr>
          <w:rFonts w:ascii="Times New Roman" w:hAnsi="Times New Roman"/>
        </w:rPr>
        <w:t xml:space="preserve">В случае обнаружения ошибок в товарной накладной или счет-фактуре Покупатель сообщает об этом Поставщику по электронной почте, указанной в разделе 8 настоящего Договора. Поставщик обязан исправить ошибки и передать Покупателю исправленные документы в течение 5 (Пяти) календарных дней после получения сообщения от Покупателя. </w:t>
      </w:r>
      <w:r w:rsidR="00B454C2" w:rsidRPr="0029605B">
        <w:rPr>
          <w:rFonts w:ascii="Times New Roman" w:hAnsi="Times New Roman"/>
        </w:rPr>
        <w:t xml:space="preserve">Датой </w:t>
      </w:r>
      <w:r w:rsidRPr="0029605B">
        <w:rPr>
          <w:rFonts w:ascii="Times New Roman" w:hAnsi="Times New Roman"/>
        </w:rPr>
        <w:t>получения сообщения от Покупателя считается дата отправки Покупателем сообщения Поставщику по электронной почте</w:t>
      </w:r>
      <w:r w:rsidR="005538E6" w:rsidRPr="0029605B">
        <w:rPr>
          <w:rFonts w:ascii="Times New Roman" w:hAnsi="Times New Roman"/>
        </w:rPr>
        <w:t>.</w:t>
      </w:r>
    </w:p>
    <w:p w14:paraId="6DFFB9D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5.1.</w:t>
      </w:r>
      <w:r w:rsidR="009F17B0" w:rsidRPr="0029605B">
        <w:rPr>
          <w:rFonts w:ascii="Times New Roman" w:hAnsi="Times New Roman"/>
        </w:rPr>
        <w:t>5</w:t>
      </w:r>
      <w:r w:rsidRPr="0029605B">
        <w:rPr>
          <w:rFonts w:ascii="Times New Roman" w:hAnsi="Times New Roman"/>
        </w:rPr>
        <w:t xml:space="preserve"> В сроки, указанные в разделе 3 настоящего Договора, за свой счет доставлять Товар на склад Покупателя.</w:t>
      </w:r>
    </w:p>
    <w:p w14:paraId="068963CC" w14:textId="77777777" w:rsidR="00FC1B6D" w:rsidRPr="0029605B" w:rsidRDefault="009F17B0" w:rsidP="00FC1B6D">
      <w:pPr>
        <w:spacing w:after="120" w:line="240" w:lineRule="auto"/>
        <w:ind w:firstLine="709"/>
        <w:jc w:val="both"/>
        <w:rPr>
          <w:rFonts w:ascii="Times New Roman" w:hAnsi="Times New Roman"/>
        </w:rPr>
      </w:pPr>
      <w:r w:rsidRPr="0029605B">
        <w:rPr>
          <w:rFonts w:ascii="Times New Roman" w:hAnsi="Times New Roman"/>
        </w:rPr>
        <w:t>5.1.6</w:t>
      </w:r>
      <w:r w:rsidR="00FC1B6D" w:rsidRPr="0029605B">
        <w:rPr>
          <w:rFonts w:ascii="Times New Roman" w:hAnsi="Times New Roman"/>
        </w:rPr>
        <w:t xml:space="preserve"> Осуществлять поставку Товара на условиях, предусмотренных настоящим Договором.</w:t>
      </w:r>
    </w:p>
    <w:p w14:paraId="5FC631CB" w14:textId="77777777" w:rsidR="00FC1B6D" w:rsidRPr="0029605B" w:rsidRDefault="009F17B0" w:rsidP="00FC1B6D">
      <w:pPr>
        <w:spacing w:after="120" w:line="240" w:lineRule="auto"/>
        <w:ind w:firstLine="709"/>
        <w:jc w:val="both"/>
        <w:rPr>
          <w:rFonts w:ascii="Times New Roman" w:hAnsi="Times New Roman"/>
        </w:rPr>
      </w:pPr>
      <w:r w:rsidRPr="0029605B">
        <w:rPr>
          <w:rFonts w:ascii="Times New Roman" w:hAnsi="Times New Roman"/>
        </w:rPr>
        <w:t>5.1.7</w:t>
      </w:r>
      <w:r w:rsidR="00FC1B6D" w:rsidRPr="0029605B">
        <w:rPr>
          <w:rFonts w:ascii="Times New Roman" w:hAnsi="Times New Roman"/>
        </w:rPr>
        <w:t xml:space="preserve"> Иметь в </w:t>
      </w:r>
      <w:r w:rsidR="00B454C2" w:rsidRPr="0029605B">
        <w:rPr>
          <w:rFonts w:ascii="Times New Roman" w:hAnsi="Times New Roman"/>
        </w:rPr>
        <w:t xml:space="preserve">наличии </w:t>
      </w:r>
      <w:r w:rsidR="00FC1B6D" w:rsidRPr="0029605B">
        <w:rPr>
          <w:rFonts w:ascii="Times New Roman" w:hAnsi="Times New Roman"/>
        </w:rPr>
        <w:t xml:space="preserve">автотранспорт для перевозки Товара, либо </w:t>
      </w:r>
      <w:r w:rsidR="00B454C2" w:rsidRPr="0029605B">
        <w:rPr>
          <w:rFonts w:ascii="Times New Roman" w:hAnsi="Times New Roman"/>
        </w:rPr>
        <w:t xml:space="preserve">заключить </w:t>
      </w:r>
      <w:r w:rsidR="00FC1B6D" w:rsidRPr="0029605B">
        <w:rPr>
          <w:rFonts w:ascii="Times New Roman" w:hAnsi="Times New Roman"/>
        </w:rPr>
        <w:t xml:space="preserve">договор аренды на предоставление Поставщику услуги по перевозке Товара. </w:t>
      </w:r>
      <w:r w:rsidR="00B454C2" w:rsidRPr="0029605B">
        <w:rPr>
          <w:rFonts w:ascii="Times New Roman" w:hAnsi="Times New Roman"/>
        </w:rPr>
        <w:t>Отсутствие у Поставщика транспорта для поставки Товара в установленный Договором срок вне зависимости от причин не признается условием, освобождающим Поставщика от поставки Товара в срок.</w:t>
      </w:r>
    </w:p>
    <w:p w14:paraId="51712AC9" w14:textId="77777777" w:rsidR="0093234C" w:rsidRPr="0029605B" w:rsidRDefault="0093234C" w:rsidP="00FC1B6D">
      <w:pPr>
        <w:spacing w:after="120" w:line="240" w:lineRule="auto"/>
        <w:ind w:firstLine="709"/>
        <w:jc w:val="both"/>
        <w:rPr>
          <w:rFonts w:ascii="Times New Roman" w:hAnsi="Times New Roman"/>
        </w:rPr>
      </w:pPr>
      <w:r w:rsidRPr="0029605B">
        <w:rPr>
          <w:rFonts w:ascii="Times New Roman" w:hAnsi="Times New Roman"/>
        </w:rPr>
        <w:t>5.1.8 Поставщик обязуется поставить Товар в количестве и сроки, указанные в Заявке Покупателя.</w:t>
      </w:r>
    </w:p>
    <w:p w14:paraId="7D834C63"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5.1.</w:t>
      </w:r>
      <w:r w:rsidR="00DC4BF7" w:rsidRPr="0029605B">
        <w:rPr>
          <w:rFonts w:ascii="Times New Roman" w:hAnsi="Times New Roman"/>
        </w:rPr>
        <w:t>9</w:t>
      </w:r>
      <w:r w:rsidRPr="0029605B">
        <w:rPr>
          <w:rFonts w:ascii="Times New Roman" w:hAnsi="Times New Roman"/>
        </w:rPr>
        <w:t xml:space="preserve"> </w:t>
      </w:r>
      <w:r w:rsidR="009F17B0" w:rsidRPr="0029605B">
        <w:rPr>
          <w:rFonts w:ascii="Times New Roman" w:hAnsi="Times New Roman"/>
        </w:rPr>
        <w:t>На протяжении всего срока действия настоящего Договора обеспечить неснижаемый запас Товара</w:t>
      </w:r>
      <w:r w:rsidR="00B454C2" w:rsidRPr="0029605B">
        <w:rPr>
          <w:rFonts w:ascii="Times New Roman" w:hAnsi="Times New Roman"/>
        </w:rPr>
        <w:t xml:space="preserve"> в количестве</w:t>
      </w:r>
      <w:r w:rsidR="0093234C" w:rsidRPr="0029605B">
        <w:rPr>
          <w:rFonts w:ascii="Times New Roman" w:hAnsi="Times New Roman"/>
        </w:rPr>
        <w:t xml:space="preserve"> не менее 100 (сто</w:t>
      </w:r>
      <w:r w:rsidR="00E76DF7" w:rsidRPr="0029605B">
        <w:rPr>
          <w:rFonts w:ascii="Times New Roman" w:hAnsi="Times New Roman"/>
        </w:rPr>
        <w:t xml:space="preserve">) </w:t>
      </w:r>
      <w:r w:rsidR="0093234C" w:rsidRPr="0029605B">
        <w:rPr>
          <w:rFonts w:ascii="Times New Roman" w:hAnsi="Times New Roman"/>
        </w:rPr>
        <w:t>тонн каждого типа ПОЖ</w:t>
      </w:r>
      <w:r w:rsidR="009F17B0" w:rsidRPr="0029605B">
        <w:rPr>
          <w:rFonts w:ascii="Times New Roman" w:hAnsi="Times New Roman"/>
        </w:rPr>
        <w:t xml:space="preserve"> в </w:t>
      </w:r>
      <w:r w:rsidR="00B454C2" w:rsidRPr="0029605B">
        <w:rPr>
          <w:rFonts w:ascii="Times New Roman" w:hAnsi="Times New Roman"/>
        </w:rPr>
        <w:t xml:space="preserve">собственных </w:t>
      </w:r>
      <w:r w:rsidR="009F17B0" w:rsidRPr="0029605B">
        <w:rPr>
          <w:rFonts w:ascii="Times New Roman" w:hAnsi="Times New Roman"/>
        </w:rPr>
        <w:t xml:space="preserve">резервуарах, размещенных на территории Поставщика. При этом </w:t>
      </w:r>
      <w:r w:rsidR="00055234" w:rsidRPr="0029605B">
        <w:rPr>
          <w:rFonts w:ascii="Times New Roman" w:hAnsi="Times New Roman"/>
        </w:rPr>
        <w:t xml:space="preserve">Поставщик обязуется </w:t>
      </w:r>
      <w:r w:rsidR="009F17B0" w:rsidRPr="0029605B">
        <w:rPr>
          <w:rFonts w:ascii="Times New Roman" w:hAnsi="Times New Roman"/>
        </w:rPr>
        <w:t>обеспечить сохранность Товара</w:t>
      </w:r>
      <w:r w:rsidR="00055234" w:rsidRPr="0029605B">
        <w:rPr>
          <w:rFonts w:ascii="Times New Roman" w:hAnsi="Times New Roman"/>
        </w:rPr>
        <w:t xml:space="preserve"> и</w:t>
      </w:r>
      <w:r w:rsidR="009F17B0" w:rsidRPr="0029605B">
        <w:rPr>
          <w:rFonts w:ascii="Times New Roman" w:hAnsi="Times New Roman"/>
        </w:rPr>
        <w:t xml:space="preserve"> его качества.</w:t>
      </w:r>
    </w:p>
    <w:p w14:paraId="31167D55" w14:textId="77777777" w:rsidR="00FC1B6D" w:rsidRPr="0029605B" w:rsidRDefault="001E4ACB" w:rsidP="00FC1B6D">
      <w:pPr>
        <w:spacing w:after="120" w:line="240" w:lineRule="auto"/>
        <w:ind w:firstLine="709"/>
        <w:jc w:val="both"/>
        <w:rPr>
          <w:rFonts w:ascii="Times New Roman" w:hAnsi="Times New Roman"/>
          <w:b/>
        </w:rPr>
      </w:pPr>
      <w:r w:rsidRPr="0029605B">
        <w:rPr>
          <w:rFonts w:ascii="Times New Roman" w:hAnsi="Times New Roman"/>
          <w:b/>
        </w:rPr>
        <w:t>5.2 Обязанность Покупателя:</w:t>
      </w:r>
    </w:p>
    <w:p w14:paraId="46D2FA06"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5.2.1 Выполнить все обязательства по настоящему Договору в объеме и сроки, предусмотренные настоящим Договором.</w:t>
      </w:r>
    </w:p>
    <w:p w14:paraId="26CE9159"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5.2.2 Своевременно производить оплату Товара в соответствии с условиями настоящего Договора.</w:t>
      </w:r>
    </w:p>
    <w:p w14:paraId="5DAABCA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5.2.3 В случае отсутствия возможности принять поставленный Товар от Поставщика</w:t>
      </w:r>
      <w:r w:rsidR="005538E6" w:rsidRPr="0029605B">
        <w:rPr>
          <w:rFonts w:ascii="Times New Roman" w:hAnsi="Times New Roman"/>
        </w:rPr>
        <w:t>,</w:t>
      </w:r>
      <w:r w:rsidRPr="0029605B">
        <w:rPr>
          <w:rFonts w:ascii="Times New Roman" w:hAnsi="Times New Roman"/>
        </w:rPr>
        <w:t xml:space="preserve"> Покупатель обязан письменно уведомить за 12 часов об этом Поставщика по электронной почте:</w:t>
      </w:r>
      <w:r w:rsidR="00B90F1C" w:rsidRPr="0029605B">
        <w:rPr>
          <w:rFonts w:ascii="Times New Roman" w:hAnsi="Times New Roman"/>
        </w:rPr>
        <w:t xml:space="preserve"> </w:t>
      </w:r>
      <w:r w:rsidR="009C1BCD" w:rsidRPr="0029605B">
        <w:t>__________________.</w:t>
      </w:r>
    </w:p>
    <w:p w14:paraId="7A142AC8"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5.2.4 За свой счет оформлять и получать </w:t>
      </w:r>
      <w:r w:rsidR="00055234" w:rsidRPr="0029605B">
        <w:rPr>
          <w:rFonts w:ascii="Times New Roman" w:hAnsi="Times New Roman"/>
        </w:rPr>
        <w:t>пропуск</w:t>
      </w:r>
      <w:r w:rsidR="00C933B0" w:rsidRPr="0029605B">
        <w:rPr>
          <w:rFonts w:ascii="Times New Roman" w:hAnsi="Times New Roman"/>
        </w:rPr>
        <w:t>а</w:t>
      </w:r>
      <w:r w:rsidR="00055234" w:rsidRPr="0029605B">
        <w:rPr>
          <w:rFonts w:ascii="Times New Roman" w:hAnsi="Times New Roman"/>
        </w:rPr>
        <w:t xml:space="preserve"> </w:t>
      </w:r>
      <w:r w:rsidRPr="0029605B">
        <w:rPr>
          <w:rFonts w:ascii="Times New Roman" w:hAnsi="Times New Roman"/>
        </w:rPr>
        <w:t xml:space="preserve">на автотранспорт и сотрудников (водителей) Поставщика, осуществляющих доставку Товара на территорию аэропорта «Внуково». </w:t>
      </w:r>
    </w:p>
    <w:p w14:paraId="72BA2BDF"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lastRenderedPageBreak/>
        <w:t>6. Ответственность Сторон</w:t>
      </w:r>
    </w:p>
    <w:p w14:paraId="6B31F588"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6.1 За неисполнение или ненадлежащее исполнение Сторонами своих договорных обязательств Стороны несут ответственность в соответствии с действующим законодательством Российской Федерации.</w:t>
      </w:r>
    </w:p>
    <w:p w14:paraId="76A5556B" w14:textId="613D05E4" w:rsidR="009F17B0"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6.2 </w:t>
      </w:r>
      <w:r w:rsidR="009F17B0" w:rsidRPr="0029605B">
        <w:rPr>
          <w:rFonts w:ascii="Times New Roman" w:hAnsi="Times New Roman"/>
        </w:rPr>
        <w:t>В случае нарушения сроков оплаты Поставщик имеет право требовать от Покупателя оплаты пени в размере 0,1% от стоимости неоплаченно</w:t>
      </w:r>
      <w:r w:rsidR="00C933B0" w:rsidRPr="0029605B">
        <w:rPr>
          <w:rFonts w:ascii="Times New Roman" w:hAnsi="Times New Roman"/>
        </w:rPr>
        <w:t xml:space="preserve">го Товара </w:t>
      </w:r>
      <w:r w:rsidR="009F17B0" w:rsidRPr="0029605B">
        <w:rPr>
          <w:rFonts w:ascii="Times New Roman" w:hAnsi="Times New Roman"/>
        </w:rPr>
        <w:t>за каждый день просрочки</w:t>
      </w:r>
      <w:r w:rsidR="0021555B" w:rsidRPr="0029605B">
        <w:rPr>
          <w:rFonts w:ascii="Times New Roman" w:hAnsi="Times New Roman"/>
        </w:rPr>
        <w:t>, но не более 10% от суммы задолженности</w:t>
      </w:r>
      <w:r w:rsidR="00055234" w:rsidRPr="0029605B">
        <w:rPr>
          <w:rFonts w:ascii="Times New Roman" w:hAnsi="Times New Roman"/>
        </w:rPr>
        <w:t xml:space="preserve">, а также </w:t>
      </w:r>
      <w:r w:rsidR="009F17B0" w:rsidRPr="0029605B">
        <w:rPr>
          <w:rFonts w:ascii="Times New Roman" w:hAnsi="Times New Roman"/>
        </w:rPr>
        <w:t>приостановить поставки до момента погашения образовавшейся задолженности Покупателя</w:t>
      </w:r>
      <w:r w:rsidR="00CA26CC" w:rsidRPr="0029605B">
        <w:rPr>
          <w:rFonts w:ascii="Times New Roman" w:hAnsi="Times New Roman"/>
        </w:rPr>
        <w:t>.</w:t>
      </w:r>
      <w:r w:rsidR="005766A6" w:rsidRPr="0029605B">
        <w:rPr>
          <w:rFonts w:ascii="Times New Roman" w:hAnsi="Times New Roman"/>
        </w:rPr>
        <w:t xml:space="preserve"> </w:t>
      </w:r>
    </w:p>
    <w:p w14:paraId="3FCAE32E"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6.3 За необоснованный полный или частичный отказ или уклонение от выполнения принятых на себя договорных обязательств по настоящему Договору, а равно за нарушение сроков поставки Товара</w:t>
      </w:r>
      <w:r w:rsidR="00055234" w:rsidRPr="0029605B">
        <w:rPr>
          <w:rFonts w:ascii="Times New Roman" w:hAnsi="Times New Roman"/>
        </w:rPr>
        <w:t>,</w:t>
      </w:r>
      <w:r w:rsidRPr="0029605B">
        <w:rPr>
          <w:rFonts w:ascii="Times New Roman" w:hAnsi="Times New Roman"/>
        </w:rPr>
        <w:t xml:space="preserve"> Покупатель имеет право письменно требовать от Поставщика пеню в размере 0,1% от стоимости несвоевременно поставленного Товара за каждый </w:t>
      </w:r>
      <w:r w:rsidR="008B4B6B" w:rsidRPr="0029605B">
        <w:rPr>
          <w:rFonts w:ascii="Times New Roman" w:hAnsi="Times New Roman"/>
        </w:rPr>
        <w:t>день</w:t>
      </w:r>
      <w:r w:rsidRPr="0029605B">
        <w:rPr>
          <w:rFonts w:ascii="Times New Roman" w:hAnsi="Times New Roman"/>
        </w:rPr>
        <w:t xml:space="preserve"> просрочки, но не более 10%</w:t>
      </w:r>
      <w:r w:rsidR="00055234" w:rsidRPr="0029605B">
        <w:rPr>
          <w:rFonts w:ascii="Times New Roman" w:hAnsi="Times New Roman"/>
        </w:rPr>
        <w:t xml:space="preserve"> от стоимости несвоевременно поставленного Товара</w:t>
      </w:r>
      <w:r w:rsidRPr="0029605B">
        <w:rPr>
          <w:rFonts w:ascii="Times New Roman" w:hAnsi="Times New Roman"/>
        </w:rPr>
        <w:t>.</w:t>
      </w:r>
    </w:p>
    <w:p w14:paraId="657A388C" w14:textId="5553DF66" w:rsidR="00C933B0" w:rsidRPr="0029605B" w:rsidRDefault="00C933B0" w:rsidP="0029605B">
      <w:pPr>
        <w:pStyle w:val="ConsPlusNormal"/>
        <w:numPr>
          <w:ilvl w:val="1"/>
          <w:numId w:val="4"/>
        </w:numPr>
        <w:tabs>
          <w:tab w:val="left" w:pos="993"/>
        </w:tabs>
        <w:spacing w:after="120"/>
        <w:ind w:left="0" w:firstLine="709"/>
        <w:jc w:val="both"/>
        <w:rPr>
          <w:rFonts w:ascii="Times New Roman" w:hAnsi="Times New Roman" w:cs="Times New Roman"/>
          <w:szCs w:val="22"/>
        </w:rPr>
      </w:pPr>
      <w:r w:rsidRPr="0029605B">
        <w:rPr>
          <w:rFonts w:ascii="Times New Roman" w:hAnsi="Times New Roman" w:cs="Times New Roman"/>
          <w:szCs w:val="22"/>
        </w:rPr>
        <w:t>За нарушение сроков замены Товара, предусмотренных п.</w:t>
      </w:r>
      <w:r w:rsidR="00E76DF7" w:rsidRPr="0029605B">
        <w:rPr>
          <w:rFonts w:ascii="Times New Roman" w:hAnsi="Times New Roman" w:cs="Times New Roman"/>
          <w:szCs w:val="22"/>
        </w:rPr>
        <w:t xml:space="preserve"> </w:t>
      </w:r>
      <w:r w:rsidRPr="0029605B">
        <w:rPr>
          <w:rFonts w:ascii="Times New Roman" w:hAnsi="Times New Roman" w:cs="Times New Roman"/>
          <w:szCs w:val="22"/>
        </w:rPr>
        <w:t>3.14. Договора, Покупатель вправе требовать с Поставщика уплаты неустойки в размере 0,1% от стоимости не соответствующего условиям Договора Товара за каждый час просрочки исполнения обязательства.</w:t>
      </w:r>
    </w:p>
    <w:p w14:paraId="4E91541C" w14:textId="77777777" w:rsidR="0029605B" w:rsidRPr="0029605B" w:rsidRDefault="00C933B0" w:rsidP="0029605B">
      <w:pPr>
        <w:pStyle w:val="ConsPlusNormal"/>
        <w:numPr>
          <w:ilvl w:val="1"/>
          <w:numId w:val="4"/>
        </w:numPr>
        <w:tabs>
          <w:tab w:val="left" w:pos="993"/>
        </w:tabs>
        <w:spacing w:after="120"/>
        <w:ind w:left="0" w:firstLine="709"/>
        <w:jc w:val="both"/>
        <w:rPr>
          <w:rFonts w:ascii="Times New Roman" w:hAnsi="Times New Roman" w:cs="Times New Roman"/>
          <w:szCs w:val="22"/>
        </w:rPr>
      </w:pPr>
      <w:r w:rsidRPr="0029605B">
        <w:rPr>
          <w:rFonts w:ascii="Times New Roman" w:hAnsi="Times New Roman" w:cs="Times New Roman"/>
          <w:szCs w:val="22"/>
        </w:rPr>
        <w:t xml:space="preserve">За поставку некачественного и (или) некомплектного Товара Покупатель вправе требовать от Поставщика штраф в размере </w:t>
      </w:r>
      <w:r w:rsidR="00C921EF" w:rsidRPr="0029605B">
        <w:rPr>
          <w:rFonts w:ascii="Times New Roman" w:hAnsi="Times New Roman" w:cs="Times New Roman"/>
          <w:szCs w:val="22"/>
        </w:rPr>
        <w:t>10</w:t>
      </w:r>
      <w:r w:rsidRPr="0029605B">
        <w:rPr>
          <w:rFonts w:ascii="Times New Roman" w:hAnsi="Times New Roman" w:cs="Times New Roman"/>
          <w:szCs w:val="22"/>
        </w:rPr>
        <w:t>% от стоимости такого Товара.</w:t>
      </w:r>
    </w:p>
    <w:p w14:paraId="13AFBBFD" w14:textId="32284950" w:rsidR="005766A6" w:rsidRPr="0029605B" w:rsidRDefault="005766A6" w:rsidP="0029605B">
      <w:pPr>
        <w:pStyle w:val="ConsPlusNormal"/>
        <w:numPr>
          <w:ilvl w:val="1"/>
          <w:numId w:val="4"/>
        </w:numPr>
        <w:tabs>
          <w:tab w:val="left" w:pos="993"/>
        </w:tabs>
        <w:spacing w:after="120"/>
        <w:ind w:left="0" w:firstLine="709"/>
        <w:jc w:val="both"/>
        <w:rPr>
          <w:rFonts w:ascii="Times New Roman" w:hAnsi="Times New Roman" w:cs="Times New Roman"/>
          <w:szCs w:val="22"/>
        </w:rPr>
      </w:pPr>
      <w:r w:rsidRPr="0029605B">
        <w:rPr>
          <w:rFonts w:ascii="Times New Roman" w:hAnsi="Times New Roman" w:cs="Times New Roman"/>
          <w:szCs w:val="22"/>
        </w:rPr>
        <w:t>В случае просрочки поставки Товара более 20 (Двадцати) календарных дней сверх срока, указанного в Заявке, Покупатель имеет право:</w:t>
      </w:r>
    </w:p>
    <w:p w14:paraId="1285F3DF" w14:textId="38548C0A" w:rsidR="005766A6" w:rsidRPr="0029605B" w:rsidRDefault="005766A6" w:rsidP="0029605B">
      <w:pPr>
        <w:pStyle w:val="ConsPlusNormal"/>
        <w:tabs>
          <w:tab w:val="left" w:pos="993"/>
        </w:tabs>
        <w:spacing w:after="120"/>
        <w:jc w:val="both"/>
        <w:rPr>
          <w:rFonts w:ascii="Times New Roman" w:hAnsi="Times New Roman" w:cs="Times New Roman"/>
          <w:szCs w:val="22"/>
        </w:rPr>
      </w:pPr>
      <w:r w:rsidRPr="0029605B">
        <w:rPr>
          <w:rFonts w:ascii="Times New Roman" w:hAnsi="Times New Roman" w:cs="Times New Roman"/>
          <w:szCs w:val="22"/>
        </w:rPr>
        <w:t>6.6.1.</w:t>
      </w:r>
      <w:r w:rsidR="0029605B" w:rsidRPr="0029605B">
        <w:rPr>
          <w:rFonts w:ascii="Times New Roman" w:hAnsi="Times New Roman" w:cs="Times New Roman"/>
          <w:szCs w:val="22"/>
        </w:rPr>
        <w:t xml:space="preserve"> </w:t>
      </w:r>
      <w:r w:rsidRPr="0029605B">
        <w:rPr>
          <w:rFonts w:ascii="Times New Roman" w:hAnsi="Times New Roman" w:cs="Times New Roman"/>
          <w:szCs w:val="22"/>
        </w:rPr>
        <w:t>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договора в одностороннем внесудебном порядке по инициативе Покупателя. 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Спецификации к настоящему Договору.</w:t>
      </w:r>
    </w:p>
    <w:p w14:paraId="19862F1A" w14:textId="37A3848B" w:rsidR="005766A6" w:rsidRPr="0029605B" w:rsidRDefault="005766A6" w:rsidP="0029605B">
      <w:pPr>
        <w:pStyle w:val="ConsPlusNormal"/>
        <w:tabs>
          <w:tab w:val="left" w:pos="993"/>
        </w:tabs>
        <w:spacing w:after="120"/>
        <w:jc w:val="both"/>
        <w:rPr>
          <w:rFonts w:ascii="Times New Roman" w:hAnsi="Times New Roman" w:cs="Times New Roman"/>
          <w:szCs w:val="22"/>
        </w:rPr>
      </w:pPr>
      <w:r w:rsidRPr="0029605B">
        <w:rPr>
          <w:rFonts w:ascii="Times New Roman" w:hAnsi="Times New Roman" w:cs="Times New Roman"/>
          <w:szCs w:val="22"/>
        </w:rPr>
        <w:t>6.6.2. в соответствии со ст.520 ГК РФ, приобрести не поставленный по соответствующей Спецификации Товар у других лиц с отнесением на Поставщика всех необходимых расходов на их приобретение и, уведомив Поставщика, руководствуясь статьей 511 ГК РФ, отказаться от принятия Товара, поставка которого просрочена.</w:t>
      </w:r>
    </w:p>
    <w:p w14:paraId="2C853D35" w14:textId="6B6BB7A9"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6.</w:t>
      </w:r>
      <w:r w:rsidR="005766A6" w:rsidRPr="0029605B">
        <w:rPr>
          <w:rFonts w:ascii="Times New Roman" w:hAnsi="Times New Roman"/>
        </w:rPr>
        <w:t>7</w:t>
      </w:r>
      <w:r w:rsidR="00C933B0" w:rsidRPr="0029605B">
        <w:rPr>
          <w:rFonts w:ascii="Times New Roman" w:hAnsi="Times New Roman"/>
        </w:rPr>
        <w:t>.</w:t>
      </w:r>
      <w:r w:rsidRPr="0029605B">
        <w:rPr>
          <w:rFonts w:ascii="Times New Roman" w:hAnsi="Times New Roman"/>
        </w:rPr>
        <w:t xml:space="preserve"> Штрафные санкции не освобождают Стороны от выполнения обязательств по настоящему Договору. Санкции, предусмотренные </w:t>
      </w:r>
      <w:proofErr w:type="gramStart"/>
      <w:r w:rsidRPr="0029605B">
        <w:rPr>
          <w:rFonts w:ascii="Times New Roman" w:hAnsi="Times New Roman"/>
        </w:rPr>
        <w:t>настоящим Договором</w:t>
      </w:r>
      <w:proofErr w:type="gramEnd"/>
      <w:r w:rsidRPr="0029605B">
        <w:rPr>
          <w:rFonts w:ascii="Times New Roman" w:hAnsi="Times New Roman"/>
        </w:rPr>
        <w:t xml:space="preserve"> начисляются и оплачиваются Стороной, нарушившей обязательства только после предъявления соответствующего требования. Штрафные санкции оплачива</w:t>
      </w:r>
      <w:r w:rsidR="00E76DF7" w:rsidRPr="0029605B">
        <w:rPr>
          <w:rFonts w:ascii="Times New Roman" w:hAnsi="Times New Roman"/>
        </w:rPr>
        <w:t>ю</w:t>
      </w:r>
      <w:r w:rsidRPr="0029605B">
        <w:rPr>
          <w:rFonts w:ascii="Times New Roman" w:hAnsi="Times New Roman"/>
        </w:rPr>
        <w:t xml:space="preserve">тся виновной Стороной на основании </w:t>
      </w:r>
      <w:r w:rsidR="00E76DF7" w:rsidRPr="0029605B">
        <w:rPr>
          <w:rFonts w:ascii="Times New Roman" w:hAnsi="Times New Roman"/>
        </w:rPr>
        <w:t>письменной претензии</w:t>
      </w:r>
      <w:r w:rsidRPr="0029605B">
        <w:rPr>
          <w:rFonts w:ascii="Times New Roman" w:hAnsi="Times New Roman"/>
        </w:rPr>
        <w:t xml:space="preserve"> другой Стороны в течение </w:t>
      </w:r>
      <w:r w:rsidR="007C2AFB" w:rsidRPr="0029605B">
        <w:rPr>
          <w:rFonts w:ascii="Times New Roman" w:hAnsi="Times New Roman"/>
        </w:rPr>
        <w:t>3 (</w:t>
      </w:r>
      <w:r w:rsidRPr="0029605B">
        <w:rPr>
          <w:rFonts w:ascii="Times New Roman" w:hAnsi="Times New Roman"/>
        </w:rPr>
        <w:t>трех</w:t>
      </w:r>
      <w:r w:rsidR="007C2AFB" w:rsidRPr="0029605B">
        <w:rPr>
          <w:rFonts w:ascii="Times New Roman" w:hAnsi="Times New Roman"/>
        </w:rPr>
        <w:t>)</w:t>
      </w:r>
      <w:r w:rsidRPr="0029605B">
        <w:rPr>
          <w:rFonts w:ascii="Times New Roman" w:hAnsi="Times New Roman"/>
        </w:rPr>
        <w:t xml:space="preserve"> банковских дней </w:t>
      </w:r>
      <w:r w:rsidR="00E76DF7" w:rsidRPr="0029605B">
        <w:rPr>
          <w:rFonts w:ascii="Times New Roman" w:hAnsi="Times New Roman"/>
        </w:rPr>
        <w:t>с </w:t>
      </w:r>
      <w:r w:rsidRPr="0029605B">
        <w:rPr>
          <w:rFonts w:ascii="Times New Roman" w:hAnsi="Times New Roman"/>
        </w:rPr>
        <w:t>момента предъявления.</w:t>
      </w:r>
    </w:p>
    <w:p w14:paraId="582C03FE" w14:textId="2D7A8E7F" w:rsidR="005766A6" w:rsidRPr="0029605B" w:rsidRDefault="005766A6" w:rsidP="00FC1B6D">
      <w:pPr>
        <w:spacing w:after="120" w:line="240" w:lineRule="auto"/>
        <w:ind w:firstLine="709"/>
        <w:jc w:val="both"/>
        <w:rPr>
          <w:rFonts w:ascii="Times New Roman" w:hAnsi="Times New Roman"/>
        </w:rPr>
      </w:pPr>
      <w:r w:rsidRPr="0029605B">
        <w:rPr>
          <w:rFonts w:ascii="Times New Roman" w:hAnsi="Times New Roman"/>
        </w:rPr>
        <w:t>6.8. Меры ответственности Сторон, не предусмотренные в настоящем Договоре, применяются в соответствии с нормами гражданского законодательства Российской Федерации. Меры ответственности Сторон применяются при условии наличия письменного требования другой Стороны. Уплата неустоек не освобождает Сторону от исполнения принятых на себя обязательств и необходимости устранения нарушений, если обратное не согласовано Сторонами или об ином не заявила пострадавшая Сторона в письменном виде.</w:t>
      </w:r>
    </w:p>
    <w:p w14:paraId="0E89F778"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7. Порядок разрешения споров</w:t>
      </w:r>
    </w:p>
    <w:p w14:paraId="5DE76892" w14:textId="5A1E8060" w:rsidR="004E16F1" w:rsidRPr="0029605B" w:rsidRDefault="00C933B0" w:rsidP="0029605B">
      <w:pPr>
        <w:pBdr>
          <w:top w:val="nil"/>
          <w:left w:val="nil"/>
          <w:bottom w:val="nil"/>
          <w:right w:val="nil"/>
          <w:between w:val="nil"/>
        </w:pBdr>
        <w:tabs>
          <w:tab w:val="left" w:pos="993"/>
          <w:tab w:val="left" w:pos="1134"/>
        </w:tabs>
        <w:spacing w:after="120" w:line="240" w:lineRule="auto"/>
        <w:ind w:firstLine="710"/>
        <w:jc w:val="both"/>
        <w:rPr>
          <w:rFonts w:ascii="Times New Roman" w:hAnsi="Times New Roman"/>
        </w:rPr>
      </w:pPr>
      <w:r w:rsidRPr="0029605B">
        <w:rPr>
          <w:rFonts w:ascii="Times New Roman" w:hAnsi="Times New Roman"/>
        </w:rPr>
        <w:t xml:space="preserve">7.1. </w:t>
      </w:r>
      <w:r w:rsidR="00603A3E" w:rsidRPr="0029605B">
        <w:rPr>
          <w:rFonts w:ascii="Times New Roman" w:hAnsi="Times New Roman"/>
        </w:rPr>
        <w:t>Все споры, возникающие между Сторонами по настоящему Договору, разрешаются путем переговоров, с соблюдением претензионного порядка урегулирования спора.</w:t>
      </w:r>
    </w:p>
    <w:p w14:paraId="11A388CD" w14:textId="77777777" w:rsidR="004E16F1" w:rsidRPr="0029605B" w:rsidRDefault="00C933B0" w:rsidP="0029605B">
      <w:pPr>
        <w:pBdr>
          <w:top w:val="nil"/>
          <w:left w:val="nil"/>
          <w:bottom w:val="nil"/>
          <w:right w:val="nil"/>
          <w:between w:val="nil"/>
        </w:pBdr>
        <w:tabs>
          <w:tab w:val="left" w:pos="993"/>
          <w:tab w:val="left" w:pos="1134"/>
        </w:tabs>
        <w:spacing w:after="120" w:line="240" w:lineRule="auto"/>
        <w:ind w:firstLine="710"/>
        <w:jc w:val="both"/>
        <w:rPr>
          <w:rFonts w:ascii="Times New Roman" w:hAnsi="Times New Roman"/>
        </w:rPr>
      </w:pPr>
      <w:r w:rsidRPr="0029605B">
        <w:rPr>
          <w:rFonts w:ascii="Times New Roman" w:hAnsi="Times New Roman"/>
          <w:bCs/>
        </w:rPr>
        <w:t xml:space="preserve">7.2. </w:t>
      </w:r>
      <w:r w:rsidR="00603A3E" w:rsidRPr="0029605B">
        <w:rPr>
          <w:rFonts w:ascii="Times New Roman" w:hAnsi="Times New Roman"/>
          <w:bCs/>
        </w:rPr>
        <w:t>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14:paraId="49C3D931" w14:textId="77777777" w:rsidR="00C933B0" w:rsidRPr="0029605B" w:rsidRDefault="00C933B0" w:rsidP="0029605B">
      <w:pPr>
        <w:tabs>
          <w:tab w:val="left" w:pos="993"/>
          <w:tab w:val="left" w:pos="1134"/>
        </w:tabs>
        <w:autoSpaceDE w:val="0"/>
        <w:autoSpaceDN w:val="0"/>
        <w:adjustRightInd w:val="0"/>
        <w:spacing w:after="120" w:line="240" w:lineRule="auto"/>
        <w:ind w:firstLine="710"/>
        <w:jc w:val="both"/>
        <w:rPr>
          <w:rFonts w:ascii="Times New Roman" w:hAnsi="Times New Roman"/>
          <w:bCs/>
        </w:rPr>
      </w:pPr>
      <w:r w:rsidRPr="0029605B">
        <w:rPr>
          <w:rFonts w:ascii="Times New Roman" w:hAnsi="Times New Roman"/>
          <w:bCs/>
        </w:rPr>
        <w:t>Претензия направляется любым из следующих способов:</w:t>
      </w:r>
    </w:p>
    <w:p w14:paraId="797019E5" w14:textId="77777777" w:rsidR="00C933B0" w:rsidRPr="0029605B" w:rsidRDefault="00C933B0" w:rsidP="0029605B">
      <w:pPr>
        <w:tabs>
          <w:tab w:val="left" w:pos="993"/>
          <w:tab w:val="left" w:pos="1134"/>
        </w:tabs>
        <w:autoSpaceDE w:val="0"/>
        <w:autoSpaceDN w:val="0"/>
        <w:adjustRightInd w:val="0"/>
        <w:spacing w:after="120" w:line="240" w:lineRule="auto"/>
        <w:ind w:firstLine="710"/>
        <w:jc w:val="both"/>
        <w:rPr>
          <w:rFonts w:ascii="Times New Roman" w:hAnsi="Times New Roman"/>
          <w:bCs/>
        </w:rPr>
      </w:pPr>
      <w:r w:rsidRPr="0029605B">
        <w:rPr>
          <w:rFonts w:ascii="Times New Roman" w:hAnsi="Times New Roman"/>
          <w:bCs/>
        </w:rPr>
        <w:t>- заказным письмом с уведомлением о вручении;</w:t>
      </w:r>
    </w:p>
    <w:p w14:paraId="5C9E5203" w14:textId="77777777" w:rsidR="00C933B0" w:rsidRPr="0029605B" w:rsidRDefault="00C933B0" w:rsidP="0029605B">
      <w:pPr>
        <w:tabs>
          <w:tab w:val="left" w:pos="993"/>
          <w:tab w:val="left" w:pos="1134"/>
        </w:tabs>
        <w:autoSpaceDE w:val="0"/>
        <w:autoSpaceDN w:val="0"/>
        <w:adjustRightInd w:val="0"/>
        <w:spacing w:after="120" w:line="240" w:lineRule="auto"/>
        <w:ind w:firstLine="710"/>
        <w:jc w:val="both"/>
        <w:rPr>
          <w:rFonts w:ascii="Times New Roman" w:hAnsi="Times New Roman"/>
          <w:bCs/>
        </w:rPr>
      </w:pPr>
      <w:r w:rsidRPr="0029605B">
        <w:rPr>
          <w:rFonts w:ascii="Times New Roman" w:hAnsi="Times New Roman"/>
          <w:bCs/>
        </w:rPr>
        <w:lastRenderedPageBreak/>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40BD259D" w14:textId="77777777" w:rsidR="004E16F1" w:rsidRPr="0029605B" w:rsidRDefault="00C933B0" w:rsidP="0029605B">
      <w:pPr>
        <w:pBdr>
          <w:top w:val="nil"/>
          <w:left w:val="nil"/>
          <w:bottom w:val="nil"/>
          <w:right w:val="nil"/>
          <w:between w:val="nil"/>
        </w:pBdr>
        <w:tabs>
          <w:tab w:val="left" w:pos="993"/>
          <w:tab w:val="left" w:pos="1134"/>
        </w:tabs>
        <w:autoSpaceDE w:val="0"/>
        <w:autoSpaceDN w:val="0"/>
        <w:adjustRightInd w:val="0"/>
        <w:spacing w:after="120" w:line="240" w:lineRule="auto"/>
        <w:ind w:firstLine="710"/>
        <w:jc w:val="both"/>
        <w:rPr>
          <w:rFonts w:ascii="Times New Roman" w:hAnsi="Times New Roman"/>
          <w:bCs/>
        </w:rPr>
      </w:pPr>
      <w:r w:rsidRPr="0029605B">
        <w:rPr>
          <w:rFonts w:ascii="Times New Roman" w:hAnsi="Times New Roman"/>
          <w:bCs/>
        </w:rPr>
        <w:t xml:space="preserve">7.3. </w:t>
      </w:r>
      <w:r w:rsidR="00603A3E" w:rsidRPr="0029605B">
        <w:rPr>
          <w:rFonts w:ascii="Times New Roman" w:hAnsi="Times New Roman"/>
          <w:bCs/>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358E0C9" w14:textId="319A3C4C" w:rsidR="004E16F1" w:rsidRPr="0029605B" w:rsidRDefault="00C933B0" w:rsidP="0029605B">
      <w:pPr>
        <w:pBdr>
          <w:top w:val="nil"/>
          <w:left w:val="nil"/>
          <w:bottom w:val="nil"/>
          <w:right w:val="nil"/>
          <w:between w:val="nil"/>
        </w:pBdr>
        <w:tabs>
          <w:tab w:val="left" w:pos="993"/>
          <w:tab w:val="left" w:pos="1134"/>
        </w:tabs>
        <w:autoSpaceDE w:val="0"/>
        <w:autoSpaceDN w:val="0"/>
        <w:adjustRightInd w:val="0"/>
        <w:spacing w:after="120" w:line="240" w:lineRule="auto"/>
        <w:ind w:firstLine="710"/>
        <w:jc w:val="both"/>
        <w:rPr>
          <w:rFonts w:ascii="Times New Roman" w:hAnsi="Times New Roman"/>
          <w:bCs/>
        </w:rPr>
      </w:pPr>
      <w:r w:rsidRPr="0029605B">
        <w:rPr>
          <w:rFonts w:ascii="Times New Roman" w:hAnsi="Times New Roman"/>
        </w:rPr>
        <w:t xml:space="preserve">7.4. </w:t>
      </w:r>
      <w:r w:rsidR="00603A3E" w:rsidRPr="0029605B">
        <w:rPr>
          <w:rFonts w:ascii="Times New Roman" w:hAnsi="Times New Roman"/>
        </w:rPr>
        <w:t>Сторона, в адрес которой направлена претензия, обязана ее рассмотреть и о результатах уведомить в письменной форме другую Сторону в течение 1</w:t>
      </w:r>
      <w:r w:rsidR="005766A6" w:rsidRPr="0029605B">
        <w:rPr>
          <w:rFonts w:ascii="Times New Roman" w:hAnsi="Times New Roman"/>
        </w:rPr>
        <w:t>5</w:t>
      </w:r>
      <w:r w:rsidR="00603A3E" w:rsidRPr="0029605B">
        <w:rPr>
          <w:rFonts w:ascii="Times New Roman" w:hAnsi="Times New Roman"/>
        </w:rPr>
        <w:t xml:space="preserve"> (</w:t>
      </w:r>
      <w:r w:rsidR="005766A6" w:rsidRPr="0029605B">
        <w:rPr>
          <w:rFonts w:ascii="Times New Roman" w:hAnsi="Times New Roman"/>
        </w:rPr>
        <w:t>пятнадцати</w:t>
      </w:r>
      <w:r w:rsidR="00603A3E" w:rsidRPr="0029605B">
        <w:rPr>
          <w:rFonts w:ascii="Times New Roman" w:hAnsi="Times New Roman"/>
        </w:rPr>
        <w:t>) рабочих дней со дня получения претензии.</w:t>
      </w:r>
    </w:p>
    <w:p w14:paraId="73B4564F" w14:textId="77777777" w:rsidR="004E16F1" w:rsidRPr="0029605B" w:rsidRDefault="00C933B0" w:rsidP="0029605B">
      <w:pPr>
        <w:pBdr>
          <w:top w:val="nil"/>
          <w:left w:val="nil"/>
          <w:bottom w:val="nil"/>
          <w:right w:val="nil"/>
          <w:between w:val="nil"/>
        </w:pBdr>
        <w:tabs>
          <w:tab w:val="left" w:pos="993"/>
          <w:tab w:val="left" w:pos="1134"/>
        </w:tabs>
        <w:autoSpaceDE w:val="0"/>
        <w:autoSpaceDN w:val="0"/>
        <w:adjustRightInd w:val="0"/>
        <w:spacing w:after="120" w:line="240" w:lineRule="auto"/>
        <w:ind w:firstLine="709"/>
        <w:jc w:val="both"/>
        <w:rPr>
          <w:rFonts w:ascii="Times New Roman" w:hAnsi="Times New Roman"/>
          <w:bCs/>
        </w:rPr>
      </w:pPr>
      <w:r w:rsidRPr="0029605B">
        <w:rPr>
          <w:rFonts w:ascii="Times New Roman" w:hAnsi="Times New Roman"/>
        </w:rPr>
        <w:t xml:space="preserve">7.5. </w:t>
      </w:r>
      <w:r w:rsidR="00603A3E" w:rsidRPr="0029605B">
        <w:rPr>
          <w:rFonts w:ascii="Times New Roman" w:hAnsi="Times New Roman"/>
        </w:rPr>
        <w:t>В случае если спорный вопрос не будет урегулирован Сторонами путем переговоров, он передается на рассмотрение в Арбитражный суд города Москвы.</w:t>
      </w:r>
    </w:p>
    <w:p w14:paraId="686005FD"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8. Электронный документооборот</w:t>
      </w:r>
    </w:p>
    <w:p w14:paraId="46D2AD53" w14:textId="77777777" w:rsidR="00FC1B6D" w:rsidRPr="0029605B" w:rsidRDefault="00FC1B6D" w:rsidP="00FC1B6D">
      <w:pPr>
        <w:spacing w:after="120" w:line="240" w:lineRule="auto"/>
        <w:ind w:firstLine="709"/>
        <w:jc w:val="both"/>
        <w:rPr>
          <w:rFonts w:ascii="Times New Roman" w:eastAsia="Times New Roman" w:hAnsi="Times New Roman"/>
          <w:iCs/>
          <w:color w:val="0A0A0A"/>
        </w:rPr>
      </w:pPr>
      <w:r w:rsidRPr="0029605B">
        <w:rPr>
          <w:rFonts w:ascii="Times New Roman" w:eastAsia="Times New Roman" w:hAnsi="Times New Roman"/>
          <w:iCs/>
          <w:color w:val="0A0A0A"/>
        </w:rPr>
        <w:t xml:space="preserve">8.1. Стороны допускают обмен экземплярами настоящего Договора, </w:t>
      </w:r>
      <w:r w:rsidR="00055234" w:rsidRPr="0029605B">
        <w:rPr>
          <w:rFonts w:ascii="Times New Roman" w:eastAsia="Times New Roman" w:hAnsi="Times New Roman"/>
          <w:iCs/>
          <w:color w:val="0A0A0A"/>
        </w:rPr>
        <w:t xml:space="preserve">приложениями </w:t>
      </w:r>
      <w:r w:rsidRPr="0029605B">
        <w:rPr>
          <w:rFonts w:ascii="Times New Roman" w:eastAsia="Times New Roman" w:hAnsi="Times New Roman"/>
          <w:iCs/>
          <w:color w:val="0A0A0A"/>
        </w:rPr>
        <w:t xml:space="preserve">и </w:t>
      </w:r>
      <w:r w:rsidR="00055234" w:rsidRPr="0029605B">
        <w:rPr>
          <w:rFonts w:ascii="Times New Roman" w:eastAsia="Times New Roman" w:hAnsi="Times New Roman"/>
          <w:iCs/>
          <w:color w:val="0A0A0A"/>
        </w:rPr>
        <w:t xml:space="preserve">дополнительными соглашениями </w:t>
      </w:r>
      <w:r w:rsidRPr="0029605B">
        <w:rPr>
          <w:rFonts w:ascii="Times New Roman" w:eastAsia="Times New Roman" w:hAnsi="Times New Roman"/>
          <w:iCs/>
          <w:color w:val="0A0A0A"/>
        </w:rPr>
        <w:t xml:space="preserve">к нему, </w:t>
      </w:r>
      <w:r w:rsidR="00055234" w:rsidRPr="0029605B">
        <w:rPr>
          <w:rFonts w:ascii="Times New Roman" w:eastAsia="Times New Roman" w:hAnsi="Times New Roman"/>
          <w:iCs/>
          <w:color w:val="0A0A0A"/>
        </w:rPr>
        <w:t xml:space="preserve">подписанными </w:t>
      </w:r>
      <w:r w:rsidRPr="0029605B">
        <w:rPr>
          <w:rFonts w:ascii="Times New Roman" w:eastAsia="Times New Roman" w:hAnsi="Times New Roman"/>
          <w:iCs/>
          <w:color w:val="0A0A0A"/>
        </w:rPr>
        <w:t xml:space="preserve">одной Стороной, </w:t>
      </w:r>
      <w:r w:rsidR="00055234" w:rsidRPr="0029605B">
        <w:rPr>
          <w:rFonts w:ascii="Times New Roman" w:eastAsia="Times New Roman" w:hAnsi="Times New Roman"/>
          <w:iCs/>
          <w:color w:val="0A0A0A"/>
        </w:rPr>
        <w:t xml:space="preserve">сканированными </w:t>
      </w:r>
      <w:r w:rsidRPr="0029605B">
        <w:rPr>
          <w:rFonts w:ascii="Times New Roman" w:eastAsia="Times New Roman" w:hAnsi="Times New Roman"/>
          <w:iCs/>
          <w:color w:val="0A0A0A"/>
        </w:rPr>
        <w:t xml:space="preserve">и </w:t>
      </w:r>
      <w:r w:rsidR="00055234" w:rsidRPr="0029605B">
        <w:rPr>
          <w:rFonts w:ascii="Times New Roman" w:eastAsia="Times New Roman" w:hAnsi="Times New Roman"/>
          <w:iCs/>
          <w:color w:val="0A0A0A"/>
        </w:rPr>
        <w:t xml:space="preserve">направленными </w:t>
      </w:r>
      <w:r w:rsidRPr="0029605B">
        <w:rPr>
          <w:rFonts w:ascii="Times New Roman" w:eastAsia="Times New Roman" w:hAnsi="Times New Roman"/>
          <w:iCs/>
          <w:color w:val="0A0A0A"/>
        </w:rPr>
        <w:t xml:space="preserve">другой Стороне по адресам электронной почты, указанным в настоящем разделе Договора, признавая тем самым юридическую силу названных документов. Стороны признают юридическую силу всех прочих документов уведомлений, претензий, направленных друг другу в электронном виде во исполнение настоящего </w:t>
      </w:r>
      <w:r w:rsidR="00055234" w:rsidRPr="0029605B">
        <w:rPr>
          <w:rFonts w:ascii="Times New Roman" w:eastAsia="Times New Roman" w:hAnsi="Times New Roman"/>
          <w:iCs/>
          <w:color w:val="0A0A0A"/>
        </w:rPr>
        <w:t>Договора,</w:t>
      </w:r>
      <w:r w:rsidRPr="0029605B">
        <w:rPr>
          <w:rFonts w:ascii="Times New Roman" w:eastAsia="Times New Roman" w:hAnsi="Times New Roman"/>
          <w:iCs/>
          <w:color w:val="0A0A0A"/>
        </w:rPr>
        <w:t xml:space="preserve"> по указанным адресам электронной почты.</w:t>
      </w:r>
    </w:p>
    <w:p w14:paraId="1B503101" w14:textId="77777777" w:rsidR="00FC1B6D" w:rsidRPr="0029605B" w:rsidRDefault="00FC1B6D" w:rsidP="00FC1B6D">
      <w:pPr>
        <w:pStyle w:val="a8"/>
        <w:spacing w:after="120"/>
        <w:ind w:firstLine="709"/>
        <w:jc w:val="both"/>
        <w:rPr>
          <w:rFonts w:ascii="Times New Roman" w:hAnsi="Times New Roman"/>
        </w:rPr>
      </w:pPr>
      <w:r w:rsidRPr="0029605B">
        <w:rPr>
          <w:rFonts w:ascii="Times New Roman" w:hAnsi="Times New Roman"/>
        </w:rPr>
        <w:t xml:space="preserve">8.2. Если документы направляются в электронном виде, то их направление должно производиться с электронного адреса направляющей стороны на электронный адрес получающей стороны, </w:t>
      </w:r>
      <w:r w:rsidR="00055234" w:rsidRPr="0029605B">
        <w:rPr>
          <w:rFonts w:ascii="Times New Roman" w:hAnsi="Times New Roman"/>
        </w:rPr>
        <w:t xml:space="preserve">указанным </w:t>
      </w:r>
      <w:r w:rsidRPr="0029605B">
        <w:rPr>
          <w:rFonts w:ascii="Times New Roman" w:hAnsi="Times New Roman"/>
        </w:rPr>
        <w:t xml:space="preserve">в настоящем разделе Договора. Стороны обязаны принять все зависящие от них меры для оперативного ответа на электронные письма, поступающие от другой стороны в рамках исполнения настоящего Договора. Максимальный срок ответа на электронное письмо составляет 2 (два) рабочих дня, за исключением </w:t>
      </w:r>
      <w:r w:rsidR="00055234" w:rsidRPr="0029605B">
        <w:rPr>
          <w:rFonts w:ascii="Times New Roman" w:hAnsi="Times New Roman"/>
        </w:rPr>
        <w:t xml:space="preserve">писем, полученных в порядке, предусмотренном </w:t>
      </w:r>
      <w:r w:rsidRPr="0029605B">
        <w:rPr>
          <w:rFonts w:ascii="Times New Roman" w:hAnsi="Times New Roman"/>
        </w:rPr>
        <w:t xml:space="preserve">п. 3.1. настоящего Договора.  </w:t>
      </w:r>
    </w:p>
    <w:p w14:paraId="6E74C3C2" w14:textId="77777777" w:rsidR="00FC1B6D" w:rsidRPr="0029605B" w:rsidRDefault="00FC1B6D" w:rsidP="00FC1B6D">
      <w:pPr>
        <w:spacing w:after="120" w:line="240" w:lineRule="auto"/>
        <w:ind w:firstLine="709"/>
        <w:jc w:val="both"/>
        <w:rPr>
          <w:rFonts w:ascii="Times New Roman" w:eastAsia="Times New Roman" w:hAnsi="Times New Roman"/>
          <w:iCs/>
          <w:color w:val="0A0A0A"/>
        </w:rPr>
      </w:pPr>
      <w:r w:rsidRPr="0029605B">
        <w:rPr>
          <w:rFonts w:ascii="Times New Roman" w:eastAsia="Times New Roman" w:hAnsi="Times New Roman"/>
          <w:iCs/>
          <w:color w:val="0A0A0A"/>
        </w:rPr>
        <w:t>8.3. В целях осуществления электронного документооборота официальными электронными адресами Сторон признаются:</w:t>
      </w:r>
    </w:p>
    <w:p w14:paraId="1086E5DC" w14:textId="77777777" w:rsidR="00FC1B6D" w:rsidRPr="0029605B" w:rsidRDefault="00FC1B6D" w:rsidP="00FC1B6D">
      <w:pPr>
        <w:spacing w:after="120" w:line="240" w:lineRule="auto"/>
        <w:ind w:firstLine="709"/>
        <w:jc w:val="both"/>
        <w:rPr>
          <w:rFonts w:ascii="Times New Roman" w:eastAsia="Times New Roman" w:hAnsi="Times New Roman"/>
          <w:iCs/>
          <w:color w:val="0A0A0A"/>
        </w:rPr>
      </w:pPr>
      <w:r w:rsidRPr="0029605B">
        <w:rPr>
          <w:rFonts w:ascii="Times New Roman" w:eastAsia="Times New Roman" w:hAnsi="Times New Roman"/>
          <w:iCs/>
          <w:color w:val="0A0A0A"/>
        </w:rPr>
        <w:t xml:space="preserve">Со стороны Покупателя: </w:t>
      </w:r>
      <w:hyperlink r:id="rId14" w:history="1">
        <w:r w:rsidR="00BF0B90" w:rsidRPr="0029605B">
          <w:rPr>
            <w:rStyle w:val="a6"/>
            <w:rFonts w:ascii="Times New Roman" w:hAnsi="Times New Roman"/>
            <w:iCs/>
            <w:lang w:val="en-US"/>
          </w:rPr>
          <w:t>invoice</w:t>
        </w:r>
        <w:r w:rsidR="00BF0B90" w:rsidRPr="0029605B">
          <w:rPr>
            <w:rStyle w:val="a6"/>
            <w:rFonts w:ascii="Times New Roman" w:hAnsi="Times New Roman"/>
            <w:iCs/>
          </w:rPr>
          <w:t>@</w:t>
        </w:r>
        <w:r w:rsidR="00BF0B90" w:rsidRPr="0029605B">
          <w:rPr>
            <w:rStyle w:val="a6"/>
            <w:rFonts w:ascii="Times New Roman" w:hAnsi="Times New Roman"/>
            <w:iCs/>
            <w:lang w:val="en-US"/>
          </w:rPr>
          <w:t>utg</w:t>
        </w:r>
        <w:r w:rsidR="00BF0B90" w:rsidRPr="0029605B">
          <w:rPr>
            <w:rStyle w:val="a6"/>
            <w:rFonts w:ascii="Times New Roman" w:hAnsi="Times New Roman"/>
            <w:iCs/>
          </w:rPr>
          <w:t>.</w:t>
        </w:r>
        <w:r w:rsidR="00BF0B90" w:rsidRPr="0029605B">
          <w:rPr>
            <w:rStyle w:val="a6"/>
            <w:rFonts w:ascii="Times New Roman" w:hAnsi="Times New Roman"/>
            <w:iCs/>
            <w:lang w:val="en-US"/>
          </w:rPr>
          <w:t>aero</w:t>
        </w:r>
      </w:hyperlink>
      <w:r w:rsidR="00BF0B90" w:rsidRPr="0029605B">
        <w:rPr>
          <w:rFonts w:ascii="Times New Roman" w:hAnsi="Times New Roman"/>
          <w:iCs/>
        </w:rPr>
        <w:t xml:space="preserve">, </w:t>
      </w:r>
      <w:r w:rsidR="00BF0B90" w:rsidRPr="0029605B">
        <w:rPr>
          <w:rFonts w:ascii="Times New Roman" w:hAnsi="Times New Roman"/>
          <w:iCs/>
          <w:lang w:val="en-US"/>
        </w:rPr>
        <w:t>info</w:t>
      </w:r>
      <w:r w:rsidR="00BF0B90" w:rsidRPr="0029605B">
        <w:rPr>
          <w:rFonts w:ascii="Times New Roman" w:hAnsi="Times New Roman"/>
          <w:iCs/>
        </w:rPr>
        <w:t>@</w:t>
      </w:r>
      <w:r w:rsidR="00BF0B90" w:rsidRPr="0029605B">
        <w:rPr>
          <w:rFonts w:ascii="Times New Roman" w:hAnsi="Times New Roman"/>
          <w:iCs/>
          <w:lang w:val="en-US"/>
        </w:rPr>
        <w:t>utg</w:t>
      </w:r>
      <w:r w:rsidR="00BF0B90" w:rsidRPr="0029605B">
        <w:rPr>
          <w:rFonts w:ascii="Times New Roman" w:hAnsi="Times New Roman"/>
          <w:iCs/>
        </w:rPr>
        <w:t>.</w:t>
      </w:r>
      <w:r w:rsidR="00BF0B90" w:rsidRPr="0029605B">
        <w:rPr>
          <w:rFonts w:ascii="Times New Roman" w:hAnsi="Times New Roman"/>
          <w:iCs/>
          <w:lang w:val="en-US"/>
        </w:rPr>
        <w:t>aero</w:t>
      </w:r>
      <w:r w:rsidR="00BF0B90" w:rsidRPr="0029605B">
        <w:rPr>
          <w:rFonts w:ascii="Times New Roman" w:hAnsi="Times New Roman"/>
        </w:rPr>
        <w:t>;</w:t>
      </w:r>
    </w:p>
    <w:p w14:paraId="222CF07B" w14:textId="77777777" w:rsidR="00FC1B6D" w:rsidRPr="0029605B" w:rsidRDefault="00FC1B6D" w:rsidP="00FC1B6D">
      <w:pPr>
        <w:spacing w:after="120" w:line="240" w:lineRule="auto"/>
        <w:ind w:firstLine="709"/>
        <w:jc w:val="both"/>
        <w:rPr>
          <w:rFonts w:ascii="Times New Roman" w:eastAsia="Times New Roman" w:hAnsi="Times New Roman"/>
          <w:iCs/>
          <w:color w:val="0A0A0A"/>
        </w:rPr>
      </w:pPr>
      <w:r w:rsidRPr="0029605B">
        <w:rPr>
          <w:rFonts w:ascii="Times New Roman" w:eastAsia="Times New Roman" w:hAnsi="Times New Roman"/>
          <w:iCs/>
          <w:color w:val="0A0A0A"/>
        </w:rPr>
        <w:t xml:space="preserve">Со стороны Поставщика: </w:t>
      </w:r>
      <w:r w:rsidR="009C1BCD" w:rsidRPr="0029605B">
        <w:t>_____________________.</w:t>
      </w:r>
    </w:p>
    <w:p w14:paraId="31126412" w14:textId="77777777" w:rsidR="00FC1B6D" w:rsidRPr="0029605B" w:rsidRDefault="00FC1B6D" w:rsidP="00FC1B6D">
      <w:pPr>
        <w:spacing w:after="120" w:line="240" w:lineRule="auto"/>
        <w:ind w:firstLine="709"/>
        <w:jc w:val="both"/>
        <w:rPr>
          <w:rFonts w:ascii="Times New Roman" w:eastAsia="Times New Roman" w:hAnsi="Times New Roman"/>
          <w:iCs/>
          <w:color w:val="0A0A0A"/>
        </w:rPr>
      </w:pPr>
      <w:r w:rsidRPr="0029605B">
        <w:rPr>
          <w:rFonts w:ascii="Times New Roman" w:eastAsia="Times New Roman" w:hAnsi="Times New Roman"/>
          <w:iCs/>
          <w:color w:val="0A0A0A"/>
        </w:rPr>
        <w:t xml:space="preserve">8.4. Каждая из Сторон несет риск неизвещения второй Стороны об изменении своего адреса электронной почты. </w:t>
      </w:r>
    </w:p>
    <w:p w14:paraId="2995C1A9"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Сторона, получившая электронное письмо, содержащее электронный (отсканированный) документ, имеющий юридическое значение (включая, но не ограничиваясь – письма, претензии, счета, акты приема-передачи оказанных услуг (выполненных работ), счета-фактуры и т.п.)</w:t>
      </w:r>
      <w:r w:rsidR="00055234" w:rsidRPr="0029605B">
        <w:rPr>
          <w:rFonts w:ascii="Times New Roman" w:hAnsi="Times New Roman"/>
        </w:rPr>
        <w:t>,</w:t>
      </w:r>
      <w:r w:rsidRPr="0029605B">
        <w:rPr>
          <w:rFonts w:ascii="Times New Roman" w:hAnsi="Times New Roman"/>
        </w:rPr>
        <w:t xml:space="preserve"> обязана направить другой Стороне электронное письмо с подтверждением получения документов, направленных в электронном виде или мотивированным обоснованием их неполучения полностью или частично.</w:t>
      </w:r>
    </w:p>
    <w:p w14:paraId="71332FEE" w14:textId="45C72A8F"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8.5. Каждая из Сторон несет ответственность за защиту своих электронных систем, а также интересов, связанных с применением электронных средств связи</w:t>
      </w:r>
      <w:r w:rsidR="00A0717E" w:rsidRPr="0029605B">
        <w:rPr>
          <w:rFonts w:ascii="Times New Roman" w:hAnsi="Times New Roman"/>
        </w:rPr>
        <w:t>.</w:t>
      </w:r>
    </w:p>
    <w:p w14:paraId="53C2BEDC" w14:textId="04B88AC4"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8.6. Стороны признают, что документы, оформленные и переданные в указанном </w:t>
      </w:r>
      <w:r w:rsidR="00A0717E" w:rsidRPr="0029605B">
        <w:rPr>
          <w:rFonts w:ascii="Times New Roman" w:hAnsi="Times New Roman"/>
        </w:rPr>
        <w:t xml:space="preserve">в настоящем разделе Договора </w:t>
      </w:r>
      <w:r w:rsidRPr="0029605B">
        <w:rPr>
          <w:rFonts w:ascii="Times New Roman" w:hAnsi="Times New Roman"/>
        </w:rPr>
        <w:t>порядке, признаются в качестве доказательств при разрешении споров в суде.</w:t>
      </w:r>
    </w:p>
    <w:p w14:paraId="7120F26F" w14:textId="3CA2F417" w:rsidR="00FC1B6D" w:rsidRPr="0029605B" w:rsidRDefault="00FC1B6D" w:rsidP="00FC1B6D">
      <w:pPr>
        <w:spacing w:after="120" w:line="240" w:lineRule="auto"/>
        <w:ind w:firstLine="709"/>
        <w:jc w:val="both"/>
        <w:rPr>
          <w:rFonts w:ascii="Times New Roman" w:eastAsia="Times New Roman" w:hAnsi="Times New Roman"/>
          <w:color w:val="0A0A0A"/>
        </w:rPr>
      </w:pPr>
      <w:r w:rsidRPr="0029605B">
        <w:rPr>
          <w:rFonts w:ascii="Times New Roman" w:hAnsi="Times New Roman"/>
        </w:rPr>
        <w:t xml:space="preserve">8.7. Электронный документооборот не отменяет обязательное последующее предоставление Сторонами оригиналов документов, указанных в п. 8.1. настоящего Договора, в бумажном виде, </w:t>
      </w:r>
      <w:r w:rsidRPr="0029605B">
        <w:rPr>
          <w:rFonts w:ascii="Times New Roman" w:hAnsi="Times New Roman"/>
        </w:rPr>
        <w:lastRenderedPageBreak/>
        <w:t xml:space="preserve">подписанных уполномоченными представителями </w:t>
      </w:r>
      <w:proofErr w:type="gramStart"/>
      <w:r w:rsidRPr="0029605B">
        <w:rPr>
          <w:rFonts w:ascii="Times New Roman" w:hAnsi="Times New Roman"/>
        </w:rPr>
        <w:t>Сторон</w:t>
      </w:r>
      <w:r w:rsidR="00055234" w:rsidRPr="0029605B">
        <w:rPr>
          <w:rFonts w:ascii="Times New Roman" w:hAnsi="Times New Roman"/>
        </w:rPr>
        <w:t xml:space="preserve">, </w:t>
      </w:r>
      <w:r w:rsidRPr="0029605B">
        <w:rPr>
          <w:rFonts w:ascii="Times New Roman" w:hAnsi="Times New Roman"/>
        </w:rPr>
        <w:t xml:space="preserve"> в</w:t>
      </w:r>
      <w:proofErr w:type="gramEnd"/>
      <w:r w:rsidRPr="0029605B">
        <w:rPr>
          <w:rFonts w:ascii="Times New Roman" w:hAnsi="Times New Roman"/>
        </w:rPr>
        <w:t xml:space="preserve"> течение 30 (тридцати) календарных дней с </w:t>
      </w:r>
      <w:r w:rsidR="00055234" w:rsidRPr="0029605B">
        <w:rPr>
          <w:rFonts w:ascii="Times New Roman" w:hAnsi="Times New Roman"/>
        </w:rPr>
        <w:t xml:space="preserve">даты </w:t>
      </w:r>
      <w:r w:rsidRPr="0029605B">
        <w:rPr>
          <w:rFonts w:ascii="Times New Roman" w:hAnsi="Times New Roman"/>
        </w:rPr>
        <w:t>их подписания.</w:t>
      </w:r>
    </w:p>
    <w:p w14:paraId="18017779"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9. Конфиденциальность</w:t>
      </w:r>
      <w:r w:rsidR="00C933B0" w:rsidRPr="0029605B">
        <w:rPr>
          <w:rFonts w:ascii="Times New Roman" w:hAnsi="Times New Roman"/>
          <w:b/>
        </w:rPr>
        <w:t xml:space="preserve"> информации </w:t>
      </w:r>
    </w:p>
    <w:p w14:paraId="0B512D35"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9.1.</w:t>
      </w:r>
      <w:r w:rsidR="00A0717E" w:rsidRPr="0029605B">
        <w:rPr>
          <w:rFonts w:ascii="Times New Roman" w:hAnsi="Times New Roman"/>
        </w:rPr>
        <w:t xml:space="preserve"> </w:t>
      </w:r>
      <w:r w:rsidRPr="0029605B">
        <w:rPr>
          <w:rFonts w:ascii="Times New Roman" w:hAnsi="Times New Roman"/>
        </w:rPr>
        <w:t xml:space="preserve">Информация, содержащаяся в настоящем </w:t>
      </w:r>
      <w:r w:rsidR="00055234" w:rsidRPr="0029605B">
        <w:rPr>
          <w:rFonts w:ascii="Times New Roman" w:hAnsi="Times New Roman"/>
        </w:rPr>
        <w:t xml:space="preserve">Договоре </w:t>
      </w:r>
      <w:r w:rsidRPr="0029605B">
        <w:rPr>
          <w:rFonts w:ascii="Times New Roman" w:hAnsi="Times New Roman"/>
        </w:rPr>
        <w:t xml:space="preserve">и дополнениях к нему, является конфиденциальной и признается Сторонами коммерческой тайной. </w:t>
      </w:r>
      <w:r w:rsidRPr="0029605B">
        <w:rPr>
          <w:rFonts w:ascii="Times New Roman" w:hAnsi="Times New Roman"/>
          <w:color w:val="000000"/>
        </w:rPr>
        <w:t xml:space="preserve">Стороны также признают, что в процессе подготовки к исполнению и непосредственного исполнения настоящего Договора одной из сторон (далее – «Раскрывающая сторона») может быть открыта или предоставлена другой стороне (далее – «Принимающая сторона») определенная конфиденциальная информация. </w:t>
      </w:r>
      <w:r w:rsidRPr="0029605B">
        <w:rPr>
          <w:rFonts w:ascii="Times New Roman" w:hAnsi="Times New Roman"/>
        </w:rPr>
        <w:t>Принимающая сторона соглашается относиться к указанной в настоящем пункте информации (далее – «Конфиденциальная информация») как к конфиденциальной и предпринимать все возможные меры предосторожности во избежание разглашения Конфиденциальной информации третьим лицам на период действия настоящего Договора.</w:t>
      </w:r>
    </w:p>
    <w:p w14:paraId="44401256"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9.2.</w:t>
      </w:r>
      <w:r w:rsidR="00A0717E" w:rsidRPr="0029605B">
        <w:rPr>
          <w:rFonts w:ascii="Times New Roman" w:hAnsi="Times New Roman"/>
        </w:rPr>
        <w:t xml:space="preserve"> </w:t>
      </w:r>
      <w:r w:rsidRPr="0029605B">
        <w:rPr>
          <w:rFonts w:ascii="Times New Roman" w:hAnsi="Times New Roman"/>
        </w:rPr>
        <w:t>Раскрывающая сторона заверяет и гарантирует Принимающей стороне, что вся предоставляемая Принимающей стороне в соответствии с настоящим Договором информация и документация была получена законным путем, и что ее раскрытие и предоставление Принимающей стороне не является нарушением каких-либо договоренностей или обязательств Раскрывающей стороны по соблюдению конфиденциальности перед третьими лицами.</w:t>
      </w:r>
    </w:p>
    <w:p w14:paraId="690C3D0A" w14:textId="77777777" w:rsidR="00FC1B6D" w:rsidRPr="0029605B" w:rsidRDefault="00FC1B6D" w:rsidP="00751F24">
      <w:pPr>
        <w:widowControl w:val="0"/>
        <w:spacing w:after="120" w:line="240" w:lineRule="auto"/>
        <w:ind w:firstLine="709"/>
        <w:jc w:val="both"/>
        <w:rPr>
          <w:rFonts w:ascii="Times New Roman" w:eastAsia="MS Mincho" w:hAnsi="Times New Roman"/>
        </w:rPr>
      </w:pPr>
      <w:r w:rsidRPr="0029605B">
        <w:rPr>
          <w:rFonts w:ascii="Times New Roman" w:hAnsi="Times New Roman"/>
        </w:rPr>
        <w:t xml:space="preserve">9.3. Вся предоставляемая Принимающей стороне по настоящему Договору непубличная информация должна использоваться Раскрывающей стороной исключительно в рамках и для целей исполнения настоящего Договора и будет рассматриваться Принимающей стороной как конфиденциальная в течение всего срока действия настоящего Договора, а также в течение 3 (трех) лет после прекращения его действия. За исключением случаев раскрытия в соответствии с требованиями действующего законодательства </w:t>
      </w:r>
      <w:r w:rsidR="00EB0EF1" w:rsidRPr="0029605B">
        <w:rPr>
          <w:rFonts w:ascii="Times New Roman" w:hAnsi="Times New Roman"/>
        </w:rPr>
        <w:t xml:space="preserve">РФ </w:t>
      </w:r>
      <w:r w:rsidRPr="0029605B">
        <w:rPr>
          <w:rFonts w:ascii="Times New Roman" w:hAnsi="Times New Roman"/>
        </w:rPr>
        <w:t>или уполномоченных регулирующих органов, Принимающая сторона обязуется не раскрывать вышеуказанную информацию каким-либо третьим лицам без предварительного письменного согласия со стороны Раскрывающей стороны, при условии, однако, что Принимающая сторона вправе раскрывать такую информацию своим работникам и представителям, непосредственно задействованным в исполнении обязательств Принимающей стороны по настоящему Договору.</w:t>
      </w:r>
    </w:p>
    <w:p w14:paraId="158E93A2"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9.4. При передаче Конфиденциальной информации Принимающая сторона обязана указать своим аффилированным лицам, работникам и представителям на конфиденциальный характер такой информации и обеспечить соответствующий режим защиты Конфиденциальной информации от несанкционированного доступа со стороны третьих лиц, предполагающий:</w:t>
      </w:r>
    </w:p>
    <w:p w14:paraId="19C27004"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 ограничение круга лиц, допущенных к Конфиденциальной информации. По требованию Раскрывающей стороны Принимающая сторона обязана предоставить список указанных лиц;</w:t>
      </w:r>
    </w:p>
    <w:p w14:paraId="53500BD7"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 изготовление копий с документов, содержащих Конфиденциальную информацию, в количестве, обоснованно необходимом при выполнении этими лицами своих должностных обязанностей для достижения цели предоставления Конфиденциальной информации;</w:t>
      </w:r>
    </w:p>
    <w:p w14:paraId="40E30E66"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 уничтожение изготовленных копий с документов, содержащих Конфиденциальную информацию, при отсутствии необходимости в дальнейшем их использовании;</w:t>
      </w:r>
    </w:p>
    <w:p w14:paraId="61AC29FB"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 xml:space="preserve">- ограничение возможности изготовления копий с электронных носителей, содержащих Конфиденциальную информацию. </w:t>
      </w:r>
    </w:p>
    <w:p w14:paraId="24D3749A"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Принимающая сторона несет ответственность за действия (бездействие) своих аффилированных лиц, работников и представителей, получивших доступ к Конфиденциальной информации, повлекшие незаконное разглашение Конфиденциальной информации.</w:t>
      </w:r>
    </w:p>
    <w:p w14:paraId="5F2CF96E"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9.5. Передача Конфиденциальной информации осуществляется посредством направления Конфиденциальной информации в электронном виде по электронной почте по адресам, указанным в п. 8.3. настоящего Договора</w:t>
      </w:r>
      <w:r w:rsidRPr="0029605B">
        <w:rPr>
          <w:rFonts w:ascii="Times New Roman" w:hAnsi="Times New Roman"/>
          <w:i/>
        </w:rPr>
        <w:t xml:space="preserve">, </w:t>
      </w:r>
      <w:r w:rsidRPr="0029605B">
        <w:rPr>
          <w:rFonts w:ascii="Times New Roman" w:hAnsi="Times New Roman"/>
        </w:rPr>
        <w:t xml:space="preserve"> а равно путем предоставления на указанные в настоящем пункте электронные адреса доступа к Конфиденциальной информации, сохраненной в сетевой папке на диске, доступ к которой открыт Принимающей стороне посредством предоставления </w:t>
      </w:r>
      <w:r w:rsidRPr="0029605B">
        <w:rPr>
          <w:rFonts w:ascii="Times New Roman" w:hAnsi="Times New Roman"/>
          <w:lang w:val="en-US"/>
        </w:rPr>
        <w:t>FTP</w:t>
      </w:r>
      <w:r w:rsidRPr="0029605B">
        <w:rPr>
          <w:rFonts w:ascii="Times New Roman" w:hAnsi="Times New Roman"/>
        </w:rPr>
        <w:t xml:space="preserve"> и/или интернет-ссылки на доступ к указанной папке и пароля к архиву сохраненных в ней документов, </w:t>
      </w:r>
      <w:r w:rsidRPr="0029605B">
        <w:rPr>
          <w:rFonts w:ascii="Times New Roman" w:hAnsi="Times New Roman"/>
        </w:rPr>
        <w:lastRenderedPageBreak/>
        <w:t>направленной с одного из указанного в настоящем пункте адреса Раскрывающей стороны на согласованный адрес Принимающей стороны, а также любым иным согласованным Сторонами способом передачи информации, позволяющим обеспечить защиту от несанкционированного доступа к передаваемой информации, а также подтвердить факт передачи Конфиденциальной информации Раскрывающей стороны и факт получения такой информации Принимающей стороной.</w:t>
      </w:r>
    </w:p>
    <w:p w14:paraId="5B69E7B9" w14:textId="77777777" w:rsidR="00FC1B6D" w:rsidRPr="0029605B" w:rsidRDefault="00FC1B6D" w:rsidP="00751F24">
      <w:pPr>
        <w:widowControl w:val="0"/>
        <w:spacing w:after="120" w:line="240" w:lineRule="auto"/>
        <w:ind w:firstLine="709"/>
        <w:jc w:val="both"/>
        <w:rPr>
          <w:rFonts w:ascii="Times New Roman" w:eastAsia="MS Mincho" w:hAnsi="Times New Roman"/>
        </w:rPr>
      </w:pPr>
      <w:r w:rsidRPr="0029605B">
        <w:rPr>
          <w:rFonts w:ascii="Times New Roman" w:hAnsi="Times New Roman"/>
        </w:rPr>
        <w:t xml:space="preserve">9.6. Принимающая сторона обязана </w:t>
      </w:r>
      <w:r w:rsidRPr="0029605B">
        <w:rPr>
          <w:rFonts w:ascii="Times New Roman" w:eastAsia="MS Mincho" w:hAnsi="Times New Roman"/>
        </w:rPr>
        <w:t>обращаться с Конфиденциальной информацией с той же высокой степенью осторожности, какую Принимающая сторона проявляет по отношению к своей собственной конфиденциальной информации</w:t>
      </w:r>
      <w:r w:rsidR="00055234" w:rsidRPr="0029605B">
        <w:rPr>
          <w:rFonts w:ascii="Times New Roman" w:eastAsia="MS Mincho" w:hAnsi="Times New Roman"/>
        </w:rPr>
        <w:t>,</w:t>
      </w:r>
      <w:r w:rsidRPr="0029605B">
        <w:rPr>
          <w:rFonts w:ascii="Times New Roman" w:eastAsia="MS Mincho" w:hAnsi="Times New Roman"/>
        </w:rPr>
        <w:t xml:space="preserve"> во избежание ее несанкционированного разглашения/использования.</w:t>
      </w:r>
    </w:p>
    <w:p w14:paraId="08EB7A3A" w14:textId="77777777" w:rsidR="00FC1B6D" w:rsidRPr="0029605B" w:rsidRDefault="00FC1B6D" w:rsidP="00751F24">
      <w:pPr>
        <w:pStyle w:val="aa"/>
        <w:widowControl w:val="0"/>
        <w:spacing w:after="120"/>
        <w:ind w:firstLine="709"/>
        <w:jc w:val="both"/>
        <w:rPr>
          <w:rFonts w:ascii="Times New Roman" w:hAnsi="Times New Roman"/>
          <w:sz w:val="22"/>
          <w:szCs w:val="22"/>
        </w:rPr>
      </w:pPr>
      <w:r w:rsidRPr="0029605B">
        <w:rPr>
          <w:rFonts w:ascii="Times New Roman" w:eastAsia="MS Mincho" w:hAnsi="Times New Roman"/>
          <w:sz w:val="22"/>
          <w:szCs w:val="22"/>
        </w:rPr>
        <w:t xml:space="preserve">9.7. Принимающая сторона обязана незамедлительно сообщать Раскрывающей стороне о допущенном Принимающей стороной либо ставшей ему известном факте несанкционированного разглашения Конфиденциальной информации или угрозы такого разглашения, а также о незаконном получении или использовании Конфиденциальной информации. В случае если Конфиденциальная информация окажется </w:t>
      </w:r>
      <w:r w:rsidRPr="0029605B">
        <w:rPr>
          <w:rFonts w:ascii="Times New Roman" w:hAnsi="Times New Roman"/>
          <w:sz w:val="22"/>
          <w:szCs w:val="22"/>
        </w:rPr>
        <w:t>в распоряжении третьего лица по вине Принимающей стороны (т.е. без предварительного письменного согласия Раскрывающей стороны на разглашение Конфиденциальной информации), Принимающая сторона обязана принять все меры, необходимые для предотвращения распространения или использования третьим лицом Конфиденциальной информации, а также для изъятия такой информации у третьего лица.</w:t>
      </w:r>
    </w:p>
    <w:p w14:paraId="4CBCCAA0" w14:textId="77777777" w:rsidR="00FC1B6D" w:rsidRPr="0029605B" w:rsidRDefault="00FC1B6D" w:rsidP="00751F24">
      <w:pPr>
        <w:pStyle w:val="aa"/>
        <w:widowControl w:val="0"/>
        <w:spacing w:after="120"/>
        <w:ind w:firstLine="709"/>
        <w:jc w:val="both"/>
        <w:rPr>
          <w:rFonts w:ascii="Times New Roman" w:eastAsia="MS Mincho" w:hAnsi="Times New Roman"/>
          <w:sz w:val="22"/>
          <w:szCs w:val="22"/>
        </w:rPr>
      </w:pPr>
      <w:r w:rsidRPr="0029605B">
        <w:rPr>
          <w:rFonts w:ascii="Times New Roman" w:eastAsia="MS Mincho" w:hAnsi="Times New Roman"/>
          <w:sz w:val="22"/>
          <w:szCs w:val="22"/>
        </w:rPr>
        <w:t xml:space="preserve">9.8. Принимающая сторона обязана при </w:t>
      </w:r>
      <w:r w:rsidR="00055234" w:rsidRPr="0029605B">
        <w:rPr>
          <w:rFonts w:ascii="Times New Roman" w:eastAsia="MS Mincho" w:hAnsi="Times New Roman"/>
          <w:sz w:val="22"/>
          <w:szCs w:val="22"/>
        </w:rPr>
        <w:t xml:space="preserve">прекращении </w:t>
      </w:r>
      <w:r w:rsidRPr="0029605B">
        <w:rPr>
          <w:rFonts w:ascii="Times New Roman" w:eastAsia="MS Mincho" w:hAnsi="Times New Roman"/>
          <w:sz w:val="22"/>
          <w:szCs w:val="22"/>
        </w:rPr>
        <w:t>действия настоящего Договора уничтожить Конфиденциальную информацию (в виде оригиналов и любых копий).</w:t>
      </w:r>
    </w:p>
    <w:p w14:paraId="01B647E0" w14:textId="0009CDB4" w:rsidR="00FC1B6D" w:rsidRPr="0029605B" w:rsidRDefault="00FC1B6D" w:rsidP="00751F24">
      <w:pPr>
        <w:pStyle w:val="aa"/>
        <w:widowControl w:val="0"/>
        <w:spacing w:after="120"/>
        <w:ind w:firstLine="709"/>
        <w:jc w:val="both"/>
        <w:rPr>
          <w:rFonts w:ascii="Times New Roman" w:hAnsi="Times New Roman"/>
          <w:sz w:val="22"/>
          <w:szCs w:val="22"/>
        </w:rPr>
      </w:pPr>
      <w:r w:rsidRPr="0029605B">
        <w:rPr>
          <w:rFonts w:ascii="Times New Roman" w:eastAsia="MS Mincho" w:hAnsi="Times New Roman"/>
          <w:sz w:val="22"/>
          <w:szCs w:val="22"/>
        </w:rPr>
        <w:t xml:space="preserve">Уничтожение Конфиденциальной информации осуществляется в течение 10 (десяти) рабочих дней, следующих за днем прекращения действия настоящего </w:t>
      </w:r>
      <w:r w:rsidR="00A0717E" w:rsidRPr="0029605B">
        <w:rPr>
          <w:rFonts w:ascii="Times New Roman" w:eastAsia="MS Mincho" w:hAnsi="Times New Roman"/>
          <w:sz w:val="22"/>
          <w:szCs w:val="22"/>
        </w:rPr>
        <w:t>Договора</w:t>
      </w:r>
      <w:r w:rsidRPr="0029605B">
        <w:rPr>
          <w:rFonts w:ascii="Times New Roman" w:eastAsia="MS Mincho" w:hAnsi="Times New Roman"/>
          <w:sz w:val="22"/>
          <w:szCs w:val="22"/>
        </w:rPr>
        <w:t>, а в случае, если законодательством Российской Федерации предусмотрены сроки хранения Конфиденциальной информации</w:t>
      </w:r>
      <w:r w:rsidR="00055234" w:rsidRPr="0029605B">
        <w:rPr>
          <w:rFonts w:ascii="Times New Roman" w:eastAsia="MS Mincho" w:hAnsi="Times New Roman"/>
          <w:sz w:val="22"/>
          <w:szCs w:val="22"/>
        </w:rPr>
        <w:t>,</w:t>
      </w:r>
      <w:r w:rsidRPr="0029605B">
        <w:rPr>
          <w:rFonts w:ascii="Times New Roman" w:eastAsia="MS Mincho" w:hAnsi="Times New Roman"/>
          <w:sz w:val="22"/>
          <w:szCs w:val="22"/>
        </w:rPr>
        <w:t xml:space="preserve"> - в течение 10 (десяти) рабочих дней, следующих за датой истечения срока ее хранения. В</w:t>
      </w:r>
      <w:r w:rsidRPr="0029605B">
        <w:rPr>
          <w:rFonts w:ascii="Times New Roman" w:hAnsi="Times New Roman"/>
          <w:sz w:val="22"/>
          <w:szCs w:val="22"/>
        </w:rPr>
        <w:t xml:space="preserve"> отношении Конфиденциальной информации в электронной форме «уничтожить» означает удалить всю Конфиденциальную информацию со всех персональных компьютеров, текстовых процессоров или иных аналогичных устройств Принимающей стороны, в которые она была им введена.</w:t>
      </w:r>
    </w:p>
    <w:p w14:paraId="48F0177E"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 xml:space="preserve">9.9. Принимающая сторона в отношении Конфиденциальной информации, полученной от Раскрывающей стороны, несет ответственность за: </w:t>
      </w:r>
    </w:p>
    <w:p w14:paraId="3DC222AE" w14:textId="77777777" w:rsidR="00FC1B6D" w:rsidRPr="0029605B" w:rsidRDefault="00FC1B6D" w:rsidP="00751F24">
      <w:pPr>
        <w:widowControl w:val="0"/>
        <w:spacing w:after="120" w:line="240" w:lineRule="auto"/>
        <w:ind w:firstLine="709"/>
        <w:jc w:val="both"/>
        <w:rPr>
          <w:rFonts w:ascii="Times New Roman" w:hAnsi="Times New Roman"/>
        </w:rPr>
      </w:pPr>
      <w:r w:rsidRPr="0029605B">
        <w:rPr>
          <w:rFonts w:ascii="Times New Roman" w:hAnsi="Times New Roman"/>
        </w:rPr>
        <w:t>а) несанкционированное разглашение Конфиденциальной информации, в том числе совершенное сотрудниками или представителями Принимающей стороны, а также третьими лицами, которым Принимающая сторона предоставила доступ к Конфиденциальной информации;</w:t>
      </w:r>
    </w:p>
    <w:p w14:paraId="5BB938E3"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б) использование Конфиденциальной информации в целях, отличных от целей, предусмотренных настоящим Договором. </w:t>
      </w:r>
    </w:p>
    <w:p w14:paraId="6BC847D6" w14:textId="50D0F2B6" w:rsidR="00FC1B6D" w:rsidRPr="0029605B" w:rsidRDefault="00FC1B6D" w:rsidP="00FC1B6D">
      <w:pPr>
        <w:spacing w:after="120" w:line="240" w:lineRule="auto"/>
        <w:ind w:firstLine="709"/>
        <w:jc w:val="both"/>
        <w:rPr>
          <w:rFonts w:ascii="Times New Roman" w:eastAsia="MS Mincho" w:hAnsi="Times New Roman"/>
        </w:rPr>
      </w:pPr>
      <w:r w:rsidRPr="0029605B">
        <w:rPr>
          <w:rFonts w:ascii="Times New Roman" w:eastAsia="MS Mincho" w:hAnsi="Times New Roman"/>
        </w:rPr>
        <w:t>9.10. В случае разглашения Конфиденциальной информации и (или) неправомерного использования Конфиденциальной информации по вине Принимающей стороны последняя обязана возместить Раскрывающей стороне</w:t>
      </w:r>
      <w:r w:rsidR="00961AAF" w:rsidRPr="0029605B">
        <w:rPr>
          <w:rFonts w:ascii="Times New Roman" w:eastAsia="MS Mincho" w:hAnsi="Times New Roman"/>
        </w:rPr>
        <w:t xml:space="preserve"> документально подтвержденные</w:t>
      </w:r>
      <w:r w:rsidRPr="0029605B">
        <w:rPr>
          <w:rFonts w:ascii="Times New Roman" w:eastAsia="MS Mincho" w:hAnsi="Times New Roman"/>
        </w:rPr>
        <w:t xml:space="preserve"> убытки</w:t>
      </w:r>
      <w:r w:rsidR="00A0717E" w:rsidRPr="0029605B">
        <w:rPr>
          <w:rFonts w:ascii="Times New Roman" w:eastAsia="MS Mincho" w:hAnsi="Times New Roman"/>
        </w:rPr>
        <w:t xml:space="preserve"> в виде реального ущерба</w:t>
      </w:r>
      <w:r w:rsidRPr="0029605B">
        <w:rPr>
          <w:rFonts w:ascii="Times New Roman" w:eastAsia="MS Mincho" w:hAnsi="Times New Roman"/>
        </w:rPr>
        <w:t>, причиненные таким разглашением и (или) неправомерным использованием.</w:t>
      </w:r>
    </w:p>
    <w:p w14:paraId="7D78C1BE" w14:textId="77777777" w:rsidR="00FC1B6D" w:rsidRPr="0029605B" w:rsidRDefault="00FC1B6D" w:rsidP="00FC1B6D">
      <w:pPr>
        <w:spacing w:after="120" w:line="240" w:lineRule="auto"/>
        <w:ind w:firstLine="709"/>
        <w:jc w:val="center"/>
        <w:rPr>
          <w:rFonts w:ascii="Times New Roman" w:eastAsia="MS Mincho" w:hAnsi="Times New Roman"/>
          <w:b/>
        </w:rPr>
      </w:pPr>
      <w:r w:rsidRPr="0029605B">
        <w:rPr>
          <w:rFonts w:ascii="Times New Roman" w:eastAsia="MS Mincho" w:hAnsi="Times New Roman"/>
          <w:b/>
        </w:rPr>
        <w:t>10. Заверения об обстоятельствах</w:t>
      </w:r>
    </w:p>
    <w:p w14:paraId="1CAD9089"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bCs/>
        </w:rPr>
        <w:t>10.1. 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гарантируют, что:</w:t>
      </w:r>
    </w:p>
    <w:p w14:paraId="498E8AA5" w14:textId="03D29ABF"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 xml:space="preserve">10.1.1. Стороны созданы и осуществляют деятельность в полном соответствии </w:t>
      </w:r>
      <w:r w:rsidR="00A0717E" w:rsidRPr="0029605B">
        <w:rPr>
          <w:rFonts w:ascii="Times New Roman" w:hAnsi="Times New Roman"/>
          <w:snapToGrid w:val="0"/>
          <w:spacing w:val="-2"/>
        </w:rPr>
        <w:t>с </w:t>
      </w:r>
      <w:r w:rsidRPr="0029605B">
        <w:rPr>
          <w:rFonts w:ascii="Times New Roman" w:hAnsi="Times New Roman"/>
          <w:snapToGrid w:val="0"/>
          <w:spacing w:val="-2"/>
        </w:rPr>
        <w:t>законодательством Российской Федерации и учредительными документами Сторон.</w:t>
      </w:r>
    </w:p>
    <w:p w14:paraId="7C69C297" w14:textId="77777777" w:rsidR="00FC1B6D" w:rsidRPr="0029605B" w:rsidRDefault="00FC1B6D" w:rsidP="00FC1B6D">
      <w:pPr>
        <w:pStyle w:val="ac"/>
        <w:autoSpaceDE w:val="0"/>
        <w:autoSpaceDN w:val="0"/>
        <w:spacing w:after="120" w:line="240" w:lineRule="auto"/>
        <w:ind w:left="0" w:firstLine="709"/>
        <w:jc w:val="both"/>
        <w:rPr>
          <w:rFonts w:ascii="Times New Roman" w:hAnsi="Times New Roman"/>
          <w:snapToGrid w:val="0"/>
          <w:spacing w:val="-2"/>
        </w:rPr>
      </w:pPr>
      <w:r w:rsidRPr="0029605B">
        <w:rPr>
          <w:rFonts w:ascii="Times New Roman" w:hAnsi="Times New Roman"/>
          <w:snapToGrid w:val="0"/>
          <w:spacing w:val="-2"/>
        </w:rPr>
        <w:t>10.1.2. 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РФ.  Каждая Сторона вправе в любое время в течение срока действия настоящего Договора, но не чаще 1 (Одного) раза в квартал</w:t>
      </w:r>
      <w:r w:rsidR="0006357D" w:rsidRPr="0029605B">
        <w:rPr>
          <w:rFonts w:ascii="Times New Roman" w:hAnsi="Times New Roman"/>
          <w:snapToGrid w:val="0"/>
          <w:spacing w:val="-2"/>
        </w:rPr>
        <w:t>,</w:t>
      </w:r>
      <w:r w:rsidRPr="0029605B">
        <w:rPr>
          <w:rFonts w:ascii="Times New Roman" w:hAnsi="Times New Roman"/>
          <w:snapToGrid w:val="0"/>
          <w:spacing w:val="-2"/>
        </w:rPr>
        <w:t xml:space="preserve"> обратиться к </w:t>
      </w:r>
      <w:r w:rsidRPr="0029605B">
        <w:rPr>
          <w:rFonts w:ascii="Times New Roman" w:hAnsi="Times New Roman"/>
          <w:snapToGrid w:val="0"/>
          <w:spacing w:val="-2"/>
        </w:rPr>
        <w:lastRenderedPageBreak/>
        <w:t>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005B1538" w14:textId="77777777" w:rsidR="00FC1B6D" w:rsidRPr="0029605B" w:rsidRDefault="00FC1B6D" w:rsidP="00FC1B6D">
      <w:pPr>
        <w:pStyle w:val="ac"/>
        <w:autoSpaceDE w:val="0"/>
        <w:autoSpaceDN w:val="0"/>
        <w:spacing w:after="120" w:line="240" w:lineRule="auto"/>
        <w:ind w:left="0" w:firstLine="709"/>
        <w:jc w:val="both"/>
        <w:rPr>
          <w:rFonts w:ascii="Times New Roman" w:hAnsi="Times New Roman"/>
          <w:snapToGrid w:val="0"/>
          <w:spacing w:val="-2"/>
        </w:rPr>
      </w:pPr>
      <w:r w:rsidRPr="0029605B">
        <w:rPr>
          <w:rFonts w:ascii="Times New Roman" w:hAnsi="Times New Roman"/>
          <w:snapToGrid w:val="0"/>
          <w:spacing w:val="-2"/>
        </w:rPr>
        <w:t>10.1.3. 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4149AA49" w14:textId="0ABF7BEE"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 xml:space="preserve">10.1.4. Стороны не находятся в стадии ликвидации и/или реорганизации. В отношении Сторон не введена процедура </w:t>
      </w:r>
      <w:r w:rsidR="0029605B" w:rsidRPr="0029605B">
        <w:rPr>
          <w:rFonts w:ascii="Times New Roman" w:hAnsi="Times New Roman"/>
          <w:snapToGrid w:val="0"/>
          <w:spacing w:val="-2"/>
        </w:rPr>
        <w:t>банкротства,</w:t>
      </w:r>
      <w:r w:rsidRPr="0029605B">
        <w:rPr>
          <w:rFonts w:ascii="Times New Roman" w:hAnsi="Times New Roman"/>
          <w:snapToGrid w:val="0"/>
          <w:spacing w:val="-2"/>
        </w:rPr>
        <w:t xml:space="preserve"> и Стороны не предвидят возникновение существенных судебных споров или процедур банкротства.</w:t>
      </w:r>
    </w:p>
    <w:p w14:paraId="42167B0D"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101.5. Представитель, действующий от имени Стороны по Договору, надлежащим образом уполномочен на подписание и исполнение настоящего Договора.</w:t>
      </w:r>
    </w:p>
    <w:p w14:paraId="737B835A"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10.1.6. 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646B0788"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10.1.7. 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790CE5B6"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10.1.8. 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7ED57A3D"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10.1.9. 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5EBF7191" w14:textId="7C23BA48" w:rsidR="00FC1B6D" w:rsidRPr="0029605B" w:rsidRDefault="00FC1B6D" w:rsidP="00FC1B6D">
      <w:pPr>
        <w:pStyle w:val="2"/>
        <w:keepNext w:val="0"/>
        <w:keepLines w:val="0"/>
        <w:widowControl w:val="0"/>
        <w:tabs>
          <w:tab w:val="left" w:pos="0"/>
          <w:tab w:val="left" w:pos="851"/>
        </w:tabs>
        <w:spacing w:before="0" w:after="120"/>
        <w:ind w:firstLine="709"/>
        <w:jc w:val="both"/>
        <w:rPr>
          <w:rFonts w:ascii="Times New Roman" w:eastAsia="MS Mincho" w:hAnsi="Times New Roman"/>
          <w:b w:val="0"/>
          <w:bCs w:val="0"/>
          <w:color w:val="auto"/>
          <w:sz w:val="22"/>
          <w:szCs w:val="22"/>
        </w:rPr>
      </w:pPr>
      <w:r w:rsidRPr="0029605B">
        <w:rPr>
          <w:rFonts w:ascii="Times New Roman" w:eastAsia="MS Mincho" w:hAnsi="Times New Roman"/>
          <w:b w:val="0"/>
          <w:bCs w:val="0"/>
          <w:color w:val="auto"/>
          <w:sz w:val="22"/>
          <w:szCs w:val="22"/>
        </w:rPr>
        <w:t>10.1.</w:t>
      </w:r>
      <w:r w:rsidR="0029605B" w:rsidRPr="0029605B">
        <w:rPr>
          <w:rFonts w:ascii="Times New Roman" w:eastAsia="MS Mincho" w:hAnsi="Times New Roman"/>
          <w:b w:val="0"/>
          <w:bCs w:val="0"/>
          <w:color w:val="auto"/>
          <w:sz w:val="22"/>
          <w:szCs w:val="22"/>
        </w:rPr>
        <w:t>10. Все</w:t>
      </w:r>
      <w:r w:rsidRPr="0029605B">
        <w:rPr>
          <w:rFonts w:ascii="Times New Roman" w:eastAsia="MS Mincho" w:hAnsi="Times New Roman"/>
          <w:b w:val="0"/>
          <w:bCs w:val="0"/>
          <w:color w:val="auto"/>
          <w:sz w:val="22"/>
          <w:szCs w:val="22"/>
        </w:rPr>
        <w:t xml:space="preserve"> разрешения и полномочия, одобрения органов управления, необходимые для заключения настоящего Договора и исполнения предусмотренных им обязанностей, получены каждой Стороной </w:t>
      </w:r>
      <w:r w:rsidR="0006357D" w:rsidRPr="0029605B">
        <w:rPr>
          <w:rFonts w:ascii="Times New Roman" w:eastAsia="MS Mincho" w:hAnsi="Times New Roman"/>
          <w:b w:val="0"/>
          <w:bCs w:val="0"/>
          <w:color w:val="auto"/>
          <w:sz w:val="22"/>
          <w:szCs w:val="22"/>
        </w:rPr>
        <w:t>в порядке, установленном действующим законодательством</w:t>
      </w:r>
      <w:r w:rsidR="0062790C" w:rsidRPr="0029605B">
        <w:rPr>
          <w:rFonts w:ascii="Times New Roman" w:eastAsia="MS Mincho" w:hAnsi="Times New Roman"/>
          <w:b w:val="0"/>
          <w:bCs w:val="0"/>
          <w:color w:val="auto"/>
          <w:sz w:val="22"/>
          <w:szCs w:val="22"/>
        </w:rPr>
        <w:t xml:space="preserve"> РФ</w:t>
      </w:r>
      <w:r w:rsidR="0006357D" w:rsidRPr="0029605B">
        <w:rPr>
          <w:rFonts w:ascii="Times New Roman" w:eastAsia="MS Mincho" w:hAnsi="Times New Roman"/>
          <w:b w:val="0"/>
          <w:bCs w:val="0"/>
          <w:color w:val="auto"/>
          <w:sz w:val="22"/>
          <w:szCs w:val="22"/>
        </w:rPr>
        <w:t xml:space="preserve"> и(или) учредительными документами </w:t>
      </w:r>
      <w:r w:rsidRPr="0029605B">
        <w:rPr>
          <w:rFonts w:ascii="Times New Roman" w:eastAsia="MS Mincho" w:hAnsi="Times New Roman"/>
          <w:b w:val="0"/>
          <w:bCs w:val="0"/>
          <w:color w:val="auto"/>
          <w:sz w:val="22"/>
          <w:szCs w:val="22"/>
        </w:rPr>
        <w:t>(в случае если такие необходимы).</w:t>
      </w:r>
    </w:p>
    <w:p w14:paraId="7174A7CE" w14:textId="77777777" w:rsidR="00FC1B6D" w:rsidRPr="0029605B" w:rsidRDefault="00FC1B6D" w:rsidP="00FC1B6D">
      <w:pPr>
        <w:spacing w:after="120" w:line="240" w:lineRule="auto"/>
        <w:ind w:firstLine="709"/>
        <w:jc w:val="both"/>
        <w:rPr>
          <w:rFonts w:ascii="Times New Roman" w:hAnsi="Times New Roman"/>
          <w:lang w:eastAsia="ja-JP"/>
        </w:rPr>
      </w:pPr>
      <w:r w:rsidRPr="0029605B">
        <w:rPr>
          <w:rFonts w:ascii="Times New Roman" w:hAnsi="Times New Roman"/>
          <w:lang w:eastAsia="ja-JP"/>
        </w:rPr>
        <w:t>10.1.11. На дату подписания настоящего Договора отсутствуют обстоятельства, препятствующие заключению настоящего Договора, ставящие под сомнение его действительность или возможность исполнения.</w:t>
      </w:r>
    </w:p>
    <w:p w14:paraId="23568BC4"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10.2. 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w:t>
      </w:r>
      <w:r w:rsidR="0006357D" w:rsidRPr="0029605B">
        <w:rPr>
          <w:rFonts w:ascii="Times New Roman" w:hAnsi="Times New Roman"/>
          <w:snapToGrid w:val="0"/>
          <w:spacing w:val="-2"/>
        </w:rPr>
        <w:t xml:space="preserve"> </w:t>
      </w:r>
      <w:r w:rsidRPr="0029605B">
        <w:rPr>
          <w:rFonts w:ascii="Times New Roman" w:hAnsi="Times New Roman"/>
          <w:snapToGrid w:val="0"/>
          <w:spacing w:val="-2"/>
        </w:rPr>
        <w:t>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вправе в одностороннем внесудебном порядке отказаться от исполнения настоящего Договора.</w:t>
      </w:r>
    </w:p>
    <w:p w14:paraId="4A3C907B"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 xml:space="preserve">10.3. 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w:t>
      </w:r>
      <w:r w:rsidRPr="0029605B">
        <w:rPr>
          <w:rFonts w:ascii="Times New Roman" w:hAnsi="Times New Roman"/>
          <w:snapToGrid w:val="0"/>
          <w:spacing w:val="-2"/>
        </w:rPr>
        <w:lastRenderedPageBreak/>
        <w:t>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107F93F5"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10.4. 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настоящем разделе гарантий и заверений.</w:t>
      </w:r>
    </w:p>
    <w:p w14:paraId="095BC63E"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snapToGrid w:val="0"/>
          <w:spacing w:val="-2"/>
        </w:rPr>
        <w:t>10.5. 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w:t>
      </w:r>
      <w:r w:rsidR="00156529" w:rsidRPr="0029605B">
        <w:rPr>
          <w:rFonts w:ascii="Times New Roman" w:hAnsi="Times New Roman"/>
          <w:snapToGrid w:val="0"/>
          <w:spacing w:val="-2"/>
        </w:rPr>
        <w:t xml:space="preserve"> </w:t>
      </w:r>
      <w:r w:rsidRPr="0029605B">
        <w:rPr>
          <w:rFonts w:ascii="Times New Roman" w:hAnsi="Times New Roman"/>
          <w:snapToGrid w:val="0"/>
          <w:spacing w:val="-2"/>
        </w:rPr>
        <w:t xml:space="preserve">ответственность возлагается на Сторону, не предоставившую документы. </w:t>
      </w:r>
    </w:p>
    <w:p w14:paraId="20D100C2" w14:textId="77777777" w:rsidR="00FC1B6D" w:rsidRPr="0029605B" w:rsidRDefault="00FC1B6D" w:rsidP="00FC1B6D">
      <w:pPr>
        <w:autoSpaceDE w:val="0"/>
        <w:autoSpaceDN w:val="0"/>
        <w:spacing w:after="120" w:line="240" w:lineRule="auto"/>
        <w:ind w:firstLine="709"/>
        <w:jc w:val="both"/>
        <w:rPr>
          <w:rFonts w:ascii="Times New Roman" w:hAnsi="Times New Roman"/>
          <w:snapToGrid w:val="0"/>
          <w:spacing w:val="-2"/>
        </w:rPr>
      </w:pPr>
      <w:r w:rsidRPr="0029605B">
        <w:rPr>
          <w:rFonts w:ascii="Times New Roman" w:hAnsi="Times New Roman"/>
        </w:rPr>
        <w:t>10.6. 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0D16C9DA"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11. Особые условия</w:t>
      </w:r>
    </w:p>
    <w:p w14:paraId="3E4A6C9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11.1. Каждая из Сторон имеет все необходимые для исполнения Договора сертификаты, лицензии и прочие документы, предусмотренные действующим законодательством Российской Федерации.</w:t>
      </w:r>
    </w:p>
    <w:p w14:paraId="48349FC4"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11.2. При заключении настоящего Договора Стороны предоставляют друг другу заверенные копии учредительных документов.</w:t>
      </w:r>
    </w:p>
    <w:p w14:paraId="25E203E9"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11.3. В случае изменения адреса, банковских реквизитов и других сведений, необходимых для исполнения настоящего Договора Стороны обязаны уведомить друг друга в течение 5 календарных дней со дня таких изменений. Сторона, не известившая в указанный срок другую Сторону о наступивших изменениях, несет риск, связанный с возможными неблагоприятными последствиями, вызванными таким не извещением.</w:t>
      </w:r>
    </w:p>
    <w:p w14:paraId="6ABCD616" w14:textId="2C3AD316"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11.4. Все изменения и дополнения к Договору действительны в том случае, если они совершены в письменной форме и подписаны полномочными представителями обеих Сторон. Сторона, получившая проект предполагаемых изменений, обязана в течение </w:t>
      </w:r>
      <w:r w:rsidR="00D04B82" w:rsidRPr="0029605B">
        <w:rPr>
          <w:rFonts w:ascii="Times New Roman" w:hAnsi="Times New Roman"/>
        </w:rPr>
        <w:t>15 </w:t>
      </w:r>
      <w:r w:rsidRPr="0029605B">
        <w:rPr>
          <w:rFonts w:ascii="Times New Roman" w:hAnsi="Times New Roman"/>
        </w:rPr>
        <w:t>(пятнадцати)</w:t>
      </w:r>
      <w:r w:rsidR="00961AAF" w:rsidRPr="0029605B">
        <w:rPr>
          <w:rFonts w:ascii="Times New Roman" w:hAnsi="Times New Roman"/>
        </w:rPr>
        <w:t xml:space="preserve"> рабочих</w:t>
      </w:r>
      <w:r w:rsidRPr="0029605B">
        <w:rPr>
          <w:rFonts w:ascii="Times New Roman" w:hAnsi="Times New Roman"/>
        </w:rPr>
        <w:t xml:space="preserve"> дней рассмотреть и дать письменный ответ по существу предлагаемых изменений и дополнений.</w:t>
      </w:r>
    </w:p>
    <w:p w14:paraId="696DFF0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11.5.</w:t>
      </w:r>
      <w:r w:rsidR="00D04B82" w:rsidRPr="0029605B">
        <w:rPr>
          <w:rFonts w:ascii="Times New Roman" w:hAnsi="Times New Roman"/>
        </w:rPr>
        <w:t xml:space="preserve"> </w:t>
      </w:r>
      <w:r w:rsidRPr="0029605B">
        <w:rPr>
          <w:rFonts w:ascii="Times New Roman" w:hAnsi="Times New Roman"/>
        </w:rPr>
        <w:t>Во всем остальном, что не оговорено в настоящем Договоре, Стороны руководствуются действующим законодательством Российской Федерации.</w:t>
      </w:r>
    </w:p>
    <w:p w14:paraId="6892BB4F" w14:textId="77777777" w:rsidR="00177573" w:rsidRPr="0029605B" w:rsidRDefault="00177573" w:rsidP="00FC1B6D">
      <w:pPr>
        <w:spacing w:after="120" w:line="240" w:lineRule="auto"/>
        <w:ind w:firstLine="709"/>
        <w:jc w:val="both"/>
        <w:rPr>
          <w:rFonts w:ascii="Times New Roman" w:hAnsi="Times New Roman"/>
        </w:rPr>
      </w:pPr>
    </w:p>
    <w:p w14:paraId="3BDDA51B"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12.  Срок действия Договора</w:t>
      </w:r>
    </w:p>
    <w:p w14:paraId="4113D66C" w14:textId="1CEA7826"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12.1 Настоящий Договор вступает в силу с момента подписания уполномоченными представ</w:t>
      </w:r>
      <w:r w:rsidR="009C1BCD" w:rsidRPr="0029605B">
        <w:rPr>
          <w:rFonts w:ascii="Times New Roman" w:hAnsi="Times New Roman"/>
        </w:rPr>
        <w:t>ителями Сторон и действует до 31</w:t>
      </w:r>
      <w:r w:rsidRPr="0029605B">
        <w:rPr>
          <w:rFonts w:ascii="Times New Roman" w:hAnsi="Times New Roman"/>
        </w:rPr>
        <w:t>.05.202</w:t>
      </w:r>
      <w:r w:rsidR="003F215B" w:rsidRPr="0029605B">
        <w:rPr>
          <w:rFonts w:ascii="Times New Roman" w:hAnsi="Times New Roman"/>
        </w:rPr>
        <w:t>6</w:t>
      </w:r>
      <w:r w:rsidRPr="0029605B">
        <w:rPr>
          <w:rFonts w:ascii="Times New Roman" w:hAnsi="Times New Roman"/>
        </w:rPr>
        <w:t>г.</w:t>
      </w:r>
    </w:p>
    <w:p w14:paraId="3115D05E" w14:textId="1DD14ED5"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lastRenderedPageBreak/>
        <w:t xml:space="preserve">12.2 </w:t>
      </w:r>
      <w:r w:rsidR="009F17B0" w:rsidRPr="0029605B">
        <w:rPr>
          <w:rFonts w:ascii="Times New Roman" w:hAnsi="Times New Roman"/>
        </w:rPr>
        <w:t xml:space="preserve">Настоящий Договор может быть расторгнут в одностороннем </w:t>
      </w:r>
      <w:r w:rsidR="00961AAF" w:rsidRPr="0029605B">
        <w:rPr>
          <w:rFonts w:ascii="Times New Roman" w:hAnsi="Times New Roman"/>
        </w:rPr>
        <w:t xml:space="preserve">внесудебном </w:t>
      </w:r>
      <w:r w:rsidR="009F17B0" w:rsidRPr="0029605B">
        <w:rPr>
          <w:rFonts w:ascii="Times New Roman" w:hAnsi="Times New Roman"/>
        </w:rPr>
        <w:t>порядке любой из Сторон. Сторона, инициирующая расторжение, обязана уведомить об этом другую Сторону не позднее, чем за 90 (девяносто) дней до даты прекращения действия Договора. При этом Покупатель обязан полностью оплатить Поставщику поставленный Товар, а Поставщик обязан поставить оплаченную партию Товара.</w:t>
      </w:r>
    </w:p>
    <w:p w14:paraId="2CE7658A"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12.3 Настоящий Договор составлен в двух экземплярах, имеющих одинаковую юридическую силу по одному для каждой из Сторон.</w:t>
      </w:r>
    </w:p>
    <w:p w14:paraId="442F2C3C" w14:textId="77777777" w:rsidR="002B264F" w:rsidRPr="0029605B" w:rsidRDefault="002B264F" w:rsidP="00FC1B6D">
      <w:pPr>
        <w:spacing w:after="120" w:line="240" w:lineRule="auto"/>
        <w:ind w:firstLine="709"/>
        <w:jc w:val="both"/>
        <w:rPr>
          <w:rFonts w:ascii="Times New Roman" w:hAnsi="Times New Roman"/>
        </w:rPr>
      </w:pPr>
    </w:p>
    <w:p w14:paraId="60C0D01D" w14:textId="77777777" w:rsidR="00FC1B6D" w:rsidRPr="0029605B" w:rsidRDefault="00FC1B6D" w:rsidP="00FC1B6D">
      <w:pPr>
        <w:spacing w:after="120" w:line="240" w:lineRule="auto"/>
        <w:ind w:firstLine="709"/>
        <w:jc w:val="center"/>
        <w:rPr>
          <w:rFonts w:ascii="Times New Roman" w:hAnsi="Times New Roman"/>
          <w:b/>
        </w:rPr>
      </w:pPr>
      <w:r w:rsidRPr="0029605B">
        <w:rPr>
          <w:rFonts w:ascii="Times New Roman" w:hAnsi="Times New Roman"/>
          <w:b/>
        </w:rPr>
        <w:t>13. Приложения</w:t>
      </w:r>
    </w:p>
    <w:p w14:paraId="5FFCCBF7"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13.1 Неотъемлемой частью настоящего Договора являются Приложения:</w:t>
      </w:r>
    </w:p>
    <w:p w14:paraId="00299DFF"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Приложение №1 – Стоимость и общий объем поставки.</w:t>
      </w:r>
    </w:p>
    <w:p w14:paraId="579EFC41"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Приложение №2 – Форма Заявки на поставку Товара.</w:t>
      </w:r>
    </w:p>
    <w:p w14:paraId="0940216F"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Приложение №3 – Форма Акта выявленных несоответствий.</w:t>
      </w:r>
    </w:p>
    <w:p w14:paraId="7C4F5CB0" w14:textId="77777777" w:rsidR="00FC1B6D" w:rsidRPr="0029605B" w:rsidRDefault="00FC1B6D" w:rsidP="00FC1B6D">
      <w:pPr>
        <w:spacing w:after="0" w:line="240" w:lineRule="auto"/>
        <w:ind w:firstLine="709"/>
        <w:jc w:val="center"/>
        <w:rPr>
          <w:rFonts w:ascii="Times New Roman" w:hAnsi="Times New Roman"/>
          <w:b/>
        </w:rPr>
      </w:pPr>
    </w:p>
    <w:p w14:paraId="0BA3C314" w14:textId="77777777" w:rsidR="00FC1B6D" w:rsidRPr="0029605B" w:rsidRDefault="00FC1B6D" w:rsidP="00FC1B6D">
      <w:pPr>
        <w:spacing w:after="0" w:line="240" w:lineRule="auto"/>
        <w:ind w:firstLine="709"/>
        <w:jc w:val="center"/>
        <w:rPr>
          <w:rFonts w:ascii="Times New Roman" w:hAnsi="Times New Roman"/>
          <w:b/>
        </w:rPr>
      </w:pPr>
      <w:r w:rsidRPr="0029605B">
        <w:rPr>
          <w:rFonts w:ascii="Times New Roman" w:hAnsi="Times New Roman"/>
          <w:b/>
        </w:rPr>
        <w:t>14. Реквизиты Сторон</w:t>
      </w:r>
    </w:p>
    <w:p w14:paraId="247F828D" w14:textId="77777777" w:rsidR="00FC1B6D" w:rsidRPr="0029605B" w:rsidRDefault="00FC1B6D" w:rsidP="00FC1B6D">
      <w:pPr>
        <w:spacing w:after="0" w:line="240" w:lineRule="auto"/>
        <w:ind w:firstLine="709"/>
        <w:jc w:val="center"/>
        <w:rPr>
          <w:rFonts w:ascii="Times New Roman" w:hAnsi="Times New Roman"/>
          <w:b/>
        </w:rPr>
      </w:pPr>
    </w:p>
    <w:tbl>
      <w:tblPr>
        <w:tblW w:w="0" w:type="auto"/>
        <w:tblLook w:val="04A0" w:firstRow="1" w:lastRow="0" w:firstColumn="1" w:lastColumn="0" w:noHBand="0" w:noVBand="1"/>
      </w:tblPr>
      <w:tblGrid>
        <w:gridCol w:w="4689"/>
        <w:gridCol w:w="4666"/>
      </w:tblGrid>
      <w:tr w:rsidR="00FC1B6D" w:rsidRPr="0029605B" w14:paraId="634348D8" w14:textId="77777777" w:rsidTr="005F6D26">
        <w:tc>
          <w:tcPr>
            <w:tcW w:w="4785" w:type="dxa"/>
          </w:tcPr>
          <w:p w14:paraId="4AC01C1C" w14:textId="77777777" w:rsidR="00FC1B6D" w:rsidRPr="0029605B" w:rsidRDefault="00FC1B6D" w:rsidP="00431486">
            <w:pPr>
              <w:spacing w:after="120" w:line="240" w:lineRule="auto"/>
              <w:jc w:val="center"/>
              <w:rPr>
                <w:rFonts w:ascii="Times New Roman" w:hAnsi="Times New Roman"/>
                <w:b/>
              </w:rPr>
            </w:pPr>
            <w:r w:rsidRPr="0029605B">
              <w:rPr>
                <w:rFonts w:ascii="Times New Roman" w:hAnsi="Times New Roman"/>
                <w:b/>
              </w:rPr>
              <w:t>ПОКУПАТЕЛЬ:</w:t>
            </w:r>
          </w:p>
        </w:tc>
        <w:tc>
          <w:tcPr>
            <w:tcW w:w="4786" w:type="dxa"/>
          </w:tcPr>
          <w:p w14:paraId="4703438D" w14:textId="77777777" w:rsidR="00FC1B6D" w:rsidRPr="0029605B" w:rsidRDefault="00FC1B6D" w:rsidP="00431486">
            <w:pPr>
              <w:spacing w:after="120" w:line="240" w:lineRule="auto"/>
              <w:jc w:val="center"/>
              <w:rPr>
                <w:rFonts w:ascii="Times New Roman" w:hAnsi="Times New Roman"/>
                <w:b/>
              </w:rPr>
            </w:pPr>
            <w:r w:rsidRPr="0029605B">
              <w:rPr>
                <w:rFonts w:ascii="Times New Roman" w:hAnsi="Times New Roman"/>
                <w:b/>
              </w:rPr>
              <w:t>ПОСТАВЩИК:</w:t>
            </w:r>
          </w:p>
        </w:tc>
      </w:tr>
      <w:tr w:rsidR="00FC1B6D" w:rsidRPr="0029605B" w14:paraId="2CED43A4" w14:textId="77777777" w:rsidTr="005F6D26">
        <w:tc>
          <w:tcPr>
            <w:tcW w:w="4785" w:type="dxa"/>
          </w:tcPr>
          <w:p w14:paraId="274E7165" w14:textId="63F53A17" w:rsidR="00FC1B6D" w:rsidRPr="0029605B" w:rsidRDefault="00177573" w:rsidP="00751F24">
            <w:pPr>
              <w:spacing w:after="0" w:line="240" w:lineRule="auto"/>
              <w:jc w:val="center"/>
              <w:rPr>
                <w:rFonts w:ascii="Times New Roman" w:hAnsi="Times New Roman"/>
                <w:b/>
              </w:rPr>
            </w:pPr>
            <w:r w:rsidRPr="0029605B">
              <w:rPr>
                <w:rFonts w:ascii="Times New Roman" w:hAnsi="Times New Roman"/>
                <w:b/>
              </w:rPr>
              <w:t>ООО «Ю-Ти-Джи Внуково»</w:t>
            </w:r>
          </w:p>
          <w:p w14:paraId="512117C6"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 xml:space="preserve">Адрес местонахождения: 117638, г. Москва, </w:t>
            </w:r>
            <w:proofErr w:type="spellStart"/>
            <w:r w:rsidRPr="0029605B">
              <w:rPr>
                <w:rFonts w:ascii="Times New Roman" w:hAnsi="Times New Roman"/>
                <w:bCs/>
              </w:rPr>
              <w:t>вн</w:t>
            </w:r>
            <w:proofErr w:type="spellEnd"/>
            <w:r w:rsidRPr="0029605B">
              <w:rPr>
                <w:rFonts w:ascii="Times New Roman" w:hAnsi="Times New Roman"/>
                <w:bCs/>
              </w:rPr>
              <w:t>. тер. г. муниципальный округ Зюзино,</w:t>
            </w:r>
          </w:p>
          <w:p w14:paraId="7D99FAC4"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 xml:space="preserve">ул. Одесская, д. 2, эт.18, ком. 36. </w:t>
            </w:r>
          </w:p>
          <w:p w14:paraId="17362A5D" w14:textId="77777777" w:rsidR="00177573" w:rsidRPr="0029605B" w:rsidRDefault="00177573" w:rsidP="00177573">
            <w:pPr>
              <w:spacing w:after="0" w:line="240" w:lineRule="auto"/>
              <w:rPr>
                <w:rFonts w:ascii="Times New Roman" w:hAnsi="Times New Roman"/>
                <w:bCs/>
                <w:lang w:val="en-US"/>
              </w:rPr>
            </w:pPr>
            <w:r w:rsidRPr="0029605B">
              <w:rPr>
                <w:rFonts w:ascii="Times New Roman" w:hAnsi="Times New Roman"/>
                <w:bCs/>
              </w:rPr>
              <w:t>Тел</w:t>
            </w:r>
            <w:r w:rsidRPr="0029605B">
              <w:rPr>
                <w:rFonts w:ascii="Times New Roman" w:hAnsi="Times New Roman"/>
                <w:bCs/>
                <w:lang w:val="en-US"/>
              </w:rPr>
              <w:t>: +7(495) 744-0107</w:t>
            </w:r>
          </w:p>
          <w:p w14:paraId="140400B0" w14:textId="77777777" w:rsidR="00177573" w:rsidRPr="0029605B" w:rsidRDefault="00177573" w:rsidP="00177573">
            <w:pPr>
              <w:spacing w:after="0" w:line="240" w:lineRule="auto"/>
              <w:rPr>
                <w:rFonts w:ascii="Times New Roman" w:hAnsi="Times New Roman"/>
                <w:bCs/>
                <w:lang w:val="en-US"/>
              </w:rPr>
            </w:pPr>
            <w:r w:rsidRPr="0029605B">
              <w:rPr>
                <w:rFonts w:ascii="Times New Roman" w:hAnsi="Times New Roman"/>
                <w:bCs/>
                <w:lang w:val="en-US"/>
              </w:rPr>
              <w:t>e-mail: info@utg.aero</w:t>
            </w:r>
          </w:p>
          <w:p w14:paraId="789B1DAD"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ИНН 7728337235</w:t>
            </w:r>
          </w:p>
          <w:p w14:paraId="71CE6976"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КПП 772701001</w:t>
            </w:r>
          </w:p>
          <w:p w14:paraId="16B0B833"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р/с 40702810638000136437</w:t>
            </w:r>
          </w:p>
          <w:p w14:paraId="14973866"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в ПАО «Сбербанк» г. Москва</w:t>
            </w:r>
          </w:p>
          <w:p w14:paraId="085B598E" w14:textId="77777777" w:rsidR="00177573" w:rsidRPr="0029605B" w:rsidRDefault="00177573" w:rsidP="00177573">
            <w:pPr>
              <w:spacing w:after="0" w:line="240" w:lineRule="auto"/>
              <w:rPr>
                <w:rFonts w:ascii="Times New Roman" w:hAnsi="Times New Roman"/>
                <w:bCs/>
              </w:rPr>
            </w:pPr>
            <w:r w:rsidRPr="0029605B">
              <w:rPr>
                <w:rFonts w:ascii="Times New Roman" w:hAnsi="Times New Roman"/>
                <w:bCs/>
              </w:rPr>
              <w:t>к/с 301018104000000225</w:t>
            </w:r>
          </w:p>
          <w:p w14:paraId="4DF95FB8" w14:textId="33874E6A" w:rsidR="00751F24" w:rsidRPr="0029605B" w:rsidRDefault="00177573" w:rsidP="00177573">
            <w:pPr>
              <w:shd w:val="clear" w:color="auto" w:fill="FFFFFF"/>
              <w:snapToGrid w:val="0"/>
              <w:spacing w:after="0" w:line="240" w:lineRule="auto"/>
              <w:jc w:val="both"/>
              <w:rPr>
                <w:rFonts w:ascii="Times New Roman" w:hAnsi="Times New Roman"/>
                <w:bCs/>
              </w:rPr>
            </w:pPr>
            <w:r w:rsidRPr="0029605B">
              <w:rPr>
                <w:rFonts w:ascii="Times New Roman" w:hAnsi="Times New Roman"/>
                <w:bCs/>
              </w:rPr>
              <w:t>БИК 044525225</w:t>
            </w:r>
          </w:p>
          <w:p w14:paraId="29AA666B" w14:textId="77777777" w:rsidR="00177573" w:rsidRPr="0029605B" w:rsidRDefault="00177573" w:rsidP="00177573">
            <w:pPr>
              <w:shd w:val="clear" w:color="auto" w:fill="FFFFFF"/>
              <w:snapToGrid w:val="0"/>
              <w:spacing w:after="0" w:line="240" w:lineRule="auto"/>
              <w:jc w:val="both"/>
              <w:rPr>
                <w:rFonts w:ascii="Times New Roman" w:hAnsi="Times New Roman"/>
                <w:bCs/>
              </w:rPr>
            </w:pPr>
          </w:p>
          <w:p w14:paraId="5A6D1D41" w14:textId="77777777" w:rsidR="00177573" w:rsidRPr="0029605B" w:rsidRDefault="00177573" w:rsidP="00177573">
            <w:pPr>
              <w:shd w:val="clear" w:color="auto" w:fill="FFFFFF"/>
              <w:snapToGrid w:val="0"/>
              <w:spacing w:after="0" w:line="240" w:lineRule="auto"/>
              <w:jc w:val="both"/>
              <w:rPr>
                <w:rFonts w:ascii="Times New Roman" w:hAnsi="Times New Roman"/>
              </w:rPr>
            </w:pPr>
          </w:p>
          <w:p w14:paraId="72D9ED82" w14:textId="77777777" w:rsidR="00FC1B6D" w:rsidRPr="0029605B" w:rsidRDefault="009C1BCD" w:rsidP="00751F24">
            <w:pPr>
              <w:shd w:val="clear" w:color="auto" w:fill="FFFFFF"/>
              <w:snapToGrid w:val="0"/>
              <w:spacing w:after="0" w:line="240" w:lineRule="auto"/>
              <w:jc w:val="both"/>
              <w:rPr>
                <w:rFonts w:ascii="Times New Roman" w:hAnsi="Times New Roman"/>
              </w:rPr>
            </w:pPr>
            <w:r w:rsidRPr="0029605B">
              <w:rPr>
                <w:rFonts w:ascii="Times New Roman" w:hAnsi="Times New Roman"/>
              </w:rPr>
              <w:t>Генеральный директор</w:t>
            </w:r>
          </w:p>
          <w:p w14:paraId="2D7981FF" w14:textId="77777777" w:rsidR="00431486" w:rsidRPr="0029605B" w:rsidRDefault="00431486" w:rsidP="00751F24">
            <w:pPr>
              <w:shd w:val="clear" w:color="auto" w:fill="FFFFFF"/>
              <w:snapToGrid w:val="0"/>
              <w:spacing w:after="0" w:line="240" w:lineRule="auto"/>
              <w:jc w:val="both"/>
              <w:rPr>
                <w:rFonts w:ascii="Times New Roman" w:hAnsi="Times New Roman"/>
              </w:rPr>
            </w:pPr>
          </w:p>
          <w:p w14:paraId="297CF186" w14:textId="77777777" w:rsidR="00751F24" w:rsidRPr="0029605B" w:rsidRDefault="00751F24" w:rsidP="00751F24">
            <w:pPr>
              <w:shd w:val="clear" w:color="auto" w:fill="FFFFFF"/>
              <w:snapToGrid w:val="0"/>
              <w:spacing w:after="0" w:line="240" w:lineRule="auto"/>
              <w:jc w:val="both"/>
              <w:rPr>
                <w:rFonts w:ascii="Times New Roman" w:hAnsi="Times New Roman"/>
              </w:rPr>
            </w:pPr>
          </w:p>
          <w:p w14:paraId="394A6C02" w14:textId="77777777" w:rsidR="00751F24" w:rsidRPr="0029605B" w:rsidRDefault="00751F24" w:rsidP="00751F24">
            <w:pPr>
              <w:shd w:val="clear" w:color="auto" w:fill="FFFFFF"/>
              <w:snapToGrid w:val="0"/>
              <w:spacing w:after="0" w:line="240" w:lineRule="auto"/>
              <w:jc w:val="both"/>
              <w:rPr>
                <w:rFonts w:ascii="Times New Roman" w:hAnsi="Times New Roman"/>
              </w:rPr>
            </w:pPr>
          </w:p>
          <w:p w14:paraId="771E69C1" w14:textId="77777777" w:rsidR="0029545E" w:rsidRPr="0029605B" w:rsidRDefault="0029545E" w:rsidP="00751F24">
            <w:pPr>
              <w:shd w:val="clear" w:color="auto" w:fill="FFFFFF"/>
              <w:snapToGrid w:val="0"/>
              <w:spacing w:after="0" w:line="240" w:lineRule="auto"/>
              <w:jc w:val="both"/>
              <w:rPr>
                <w:rFonts w:ascii="Times New Roman" w:hAnsi="Times New Roman"/>
              </w:rPr>
            </w:pPr>
          </w:p>
          <w:p w14:paraId="64CC19EE" w14:textId="30CCEC28" w:rsidR="00FC1B6D" w:rsidRPr="0029605B" w:rsidRDefault="00FC1B6D" w:rsidP="00156529">
            <w:pPr>
              <w:shd w:val="clear" w:color="auto" w:fill="FFFFFF"/>
              <w:snapToGrid w:val="0"/>
              <w:spacing w:after="0" w:line="240" w:lineRule="auto"/>
              <w:jc w:val="both"/>
              <w:rPr>
                <w:rFonts w:ascii="Times New Roman" w:hAnsi="Times New Roman"/>
              </w:rPr>
            </w:pPr>
            <w:r w:rsidRPr="0029605B">
              <w:rPr>
                <w:rFonts w:ascii="Times New Roman" w:hAnsi="Times New Roman"/>
              </w:rPr>
              <w:t xml:space="preserve">_________________ </w:t>
            </w:r>
            <w:r w:rsidR="00177573" w:rsidRPr="0029605B">
              <w:rPr>
                <w:rFonts w:ascii="Times New Roman" w:hAnsi="Times New Roman"/>
              </w:rPr>
              <w:t xml:space="preserve">И.О. </w:t>
            </w:r>
            <w:proofErr w:type="spellStart"/>
            <w:r w:rsidR="00177573" w:rsidRPr="0029605B">
              <w:rPr>
                <w:rFonts w:ascii="Times New Roman" w:hAnsi="Times New Roman"/>
              </w:rPr>
              <w:t>Педан</w:t>
            </w:r>
            <w:proofErr w:type="spellEnd"/>
          </w:p>
        </w:tc>
        <w:tc>
          <w:tcPr>
            <w:tcW w:w="4786" w:type="dxa"/>
          </w:tcPr>
          <w:p w14:paraId="050BB361" w14:textId="77777777" w:rsidR="00431486" w:rsidRPr="0029605B" w:rsidRDefault="00431486" w:rsidP="00751F24">
            <w:pPr>
              <w:shd w:val="clear" w:color="auto" w:fill="FFFFFF"/>
              <w:snapToGrid w:val="0"/>
              <w:spacing w:after="0" w:line="240" w:lineRule="auto"/>
              <w:jc w:val="both"/>
              <w:rPr>
                <w:rFonts w:ascii="Times New Roman" w:hAnsi="Times New Roman"/>
              </w:rPr>
            </w:pPr>
          </w:p>
        </w:tc>
      </w:tr>
    </w:tbl>
    <w:p w14:paraId="2548B549" w14:textId="77777777" w:rsidR="00FC1B6D" w:rsidRPr="00644808" w:rsidRDefault="00FC1B6D" w:rsidP="00FC1B6D">
      <w:pPr>
        <w:spacing w:after="0" w:line="240" w:lineRule="auto"/>
        <w:ind w:firstLine="709"/>
        <w:jc w:val="both"/>
        <w:rPr>
          <w:rFonts w:ascii="Times New Roman" w:hAnsi="Times New Roman"/>
          <w:sz w:val="24"/>
          <w:szCs w:val="24"/>
        </w:rPr>
      </w:pPr>
    </w:p>
    <w:p w14:paraId="715F68AA" w14:textId="77777777" w:rsidR="009F17B0" w:rsidRPr="00644808" w:rsidRDefault="009F17B0" w:rsidP="00FC1B6D">
      <w:pPr>
        <w:spacing w:after="0" w:line="240" w:lineRule="auto"/>
        <w:ind w:firstLine="709"/>
        <w:jc w:val="both"/>
        <w:rPr>
          <w:rFonts w:ascii="Times New Roman" w:hAnsi="Times New Roman"/>
          <w:sz w:val="24"/>
          <w:szCs w:val="24"/>
        </w:rPr>
      </w:pPr>
    </w:p>
    <w:p w14:paraId="743F35F8" w14:textId="77777777" w:rsidR="009F17B0" w:rsidRPr="00644808" w:rsidRDefault="009F17B0" w:rsidP="00FC1B6D">
      <w:pPr>
        <w:spacing w:after="0" w:line="240" w:lineRule="auto"/>
        <w:ind w:firstLine="709"/>
        <w:jc w:val="both"/>
        <w:rPr>
          <w:rFonts w:ascii="Times New Roman" w:hAnsi="Times New Roman"/>
          <w:sz w:val="24"/>
          <w:szCs w:val="24"/>
        </w:rPr>
      </w:pPr>
    </w:p>
    <w:p w14:paraId="380660CF" w14:textId="77777777" w:rsidR="009F17B0" w:rsidRPr="00644808" w:rsidRDefault="009F17B0" w:rsidP="00FC1B6D">
      <w:pPr>
        <w:spacing w:after="0" w:line="240" w:lineRule="auto"/>
        <w:ind w:firstLine="709"/>
        <w:jc w:val="both"/>
        <w:rPr>
          <w:rFonts w:ascii="Times New Roman" w:hAnsi="Times New Roman"/>
          <w:sz w:val="24"/>
          <w:szCs w:val="24"/>
        </w:rPr>
      </w:pPr>
    </w:p>
    <w:p w14:paraId="67BCA676" w14:textId="77777777" w:rsidR="009F17B0" w:rsidRPr="00644808" w:rsidRDefault="009F17B0" w:rsidP="00FC1B6D">
      <w:pPr>
        <w:spacing w:after="0" w:line="240" w:lineRule="auto"/>
        <w:ind w:firstLine="709"/>
        <w:jc w:val="both"/>
        <w:rPr>
          <w:rFonts w:ascii="Times New Roman" w:hAnsi="Times New Roman"/>
          <w:sz w:val="24"/>
          <w:szCs w:val="24"/>
        </w:rPr>
      </w:pPr>
    </w:p>
    <w:p w14:paraId="4B4ADEB9" w14:textId="77777777" w:rsidR="009F17B0" w:rsidRPr="00644808" w:rsidRDefault="009F17B0" w:rsidP="00FC1B6D">
      <w:pPr>
        <w:spacing w:after="0" w:line="240" w:lineRule="auto"/>
        <w:ind w:firstLine="709"/>
        <w:jc w:val="both"/>
        <w:rPr>
          <w:rFonts w:ascii="Times New Roman" w:hAnsi="Times New Roman"/>
          <w:sz w:val="24"/>
          <w:szCs w:val="24"/>
        </w:rPr>
      </w:pPr>
    </w:p>
    <w:p w14:paraId="124F4197" w14:textId="77777777" w:rsidR="00FC1B6D" w:rsidRPr="0029605B" w:rsidRDefault="00FC1B6D" w:rsidP="004F2077">
      <w:pPr>
        <w:pageBreakBefore/>
        <w:widowControl w:val="0"/>
        <w:spacing w:after="0" w:line="240" w:lineRule="auto"/>
        <w:ind w:firstLine="709"/>
        <w:jc w:val="right"/>
        <w:rPr>
          <w:rFonts w:ascii="Times New Roman" w:hAnsi="Times New Roman"/>
          <w:b/>
        </w:rPr>
      </w:pPr>
      <w:r w:rsidRPr="0029605B">
        <w:rPr>
          <w:rFonts w:ascii="Times New Roman" w:hAnsi="Times New Roman"/>
          <w:b/>
        </w:rPr>
        <w:lastRenderedPageBreak/>
        <w:t>Приложение №1</w:t>
      </w:r>
    </w:p>
    <w:p w14:paraId="0594044B" w14:textId="77777777" w:rsidR="00FC1B6D" w:rsidRPr="0029605B" w:rsidRDefault="00BF0B90" w:rsidP="00FC1B6D">
      <w:pPr>
        <w:spacing w:after="0" w:line="240" w:lineRule="auto"/>
        <w:ind w:firstLine="709"/>
        <w:jc w:val="right"/>
        <w:rPr>
          <w:rFonts w:ascii="Times New Roman" w:hAnsi="Times New Roman"/>
          <w:b/>
        </w:rPr>
      </w:pPr>
      <w:r w:rsidRPr="0029605B">
        <w:rPr>
          <w:rFonts w:ascii="Times New Roman" w:hAnsi="Times New Roman"/>
          <w:b/>
        </w:rPr>
        <w:t>к Договору №</w:t>
      </w:r>
      <w:r w:rsidR="009C1BCD" w:rsidRPr="0029605B">
        <w:rPr>
          <w:rFonts w:ascii="Times New Roman" w:hAnsi="Times New Roman"/>
          <w:b/>
        </w:rPr>
        <w:t>______________</w:t>
      </w:r>
      <w:r w:rsidR="002B264F" w:rsidRPr="0029605B">
        <w:rPr>
          <w:rFonts w:ascii="Times New Roman" w:hAnsi="Times New Roman"/>
          <w:b/>
        </w:rPr>
        <w:t xml:space="preserve"> </w:t>
      </w:r>
      <w:r w:rsidR="00FC1B6D" w:rsidRPr="0029605B">
        <w:rPr>
          <w:rFonts w:ascii="Times New Roman" w:hAnsi="Times New Roman"/>
          <w:b/>
        </w:rPr>
        <w:t xml:space="preserve">от </w:t>
      </w:r>
      <w:r w:rsidR="009C1BCD" w:rsidRPr="0029605B">
        <w:rPr>
          <w:rFonts w:ascii="Times New Roman" w:hAnsi="Times New Roman"/>
          <w:b/>
        </w:rPr>
        <w:t>_______________</w:t>
      </w:r>
    </w:p>
    <w:p w14:paraId="1A755AD5" w14:textId="77777777" w:rsidR="00FC1B6D" w:rsidRPr="0029605B" w:rsidRDefault="00FC1B6D" w:rsidP="00FC1B6D">
      <w:pPr>
        <w:spacing w:after="0" w:line="240" w:lineRule="auto"/>
        <w:ind w:firstLine="709"/>
        <w:jc w:val="center"/>
        <w:rPr>
          <w:rFonts w:ascii="Times New Roman" w:hAnsi="Times New Roman"/>
          <w:b/>
        </w:rPr>
      </w:pPr>
    </w:p>
    <w:p w14:paraId="232A6FF4" w14:textId="77777777" w:rsidR="00FC1B6D" w:rsidRPr="0029605B" w:rsidRDefault="00FC1B6D" w:rsidP="00FC1B6D">
      <w:pPr>
        <w:spacing w:after="0" w:line="240" w:lineRule="auto"/>
        <w:ind w:firstLine="709"/>
        <w:jc w:val="center"/>
        <w:rPr>
          <w:rFonts w:ascii="Times New Roman" w:hAnsi="Times New Roman"/>
          <w:b/>
        </w:rPr>
      </w:pPr>
    </w:p>
    <w:p w14:paraId="2E159D90" w14:textId="77777777" w:rsidR="00FC1B6D" w:rsidRPr="0029605B" w:rsidRDefault="00FC1B6D" w:rsidP="00FC1B6D">
      <w:pPr>
        <w:spacing w:after="0" w:line="240" w:lineRule="auto"/>
        <w:ind w:firstLine="709"/>
        <w:jc w:val="center"/>
        <w:rPr>
          <w:rFonts w:ascii="Times New Roman" w:hAnsi="Times New Roman"/>
          <w:b/>
        </w:rPr>
      </w:pPr>
    </w:p>
    <w:p w14:paraId="0E4A6074" w14:textId="77777777" w:rsidR="00FC1B6D" w:rsidRPr="0029605B" w:rsidRDefault="00FC1B6D" w:rsidP="00FC1B6D">
      <w:pPr>
        <w:spacing w:after="0" w:line="240" w:lineRule="auto"/>
        <w:ind w:firstLine="709"/>
        <w:jc w:val="center"/>
        <w:rPr>
          <w:rFonts w:ascii="Times New Roman" w:hAnsi="Times New Roman"/>
          <w:b/>
        </w:rPr>
      </w:pPr>
      <w:r w:rsidRPr="0029605B">
        <w:rPr>
          <w:rFonts w:ascii="Times New Roman" w:hAnsi="Times New Roman"/>
          <w:b/>
        </w:rPr>
        <w:t>СТОИМОСТЬ И ОБЩИЙ ОБЪЕМ ПОСТАВКИ</w:t>
      </w:r>
    </w:p>
    <w:p w14:paraId="5662EC06" w14:textId="77777777" w:rsidR="00FC1B6D" w:rsidRPr="0029605B" w:rsidRDefault="00FC1B6D" w:rsidP="00FC1B6D">
      <w:pPr>
        <w:spacing w:after="0" w:line="240" w:lineRule="auto"/>
        <w:ind w:firstLine="709"/>
        <w:jc w:val="center"/>
        <w:rPr>
          <w:rFonts w:ascii="Times New Roman" w:hAnsi="Times New Roman"/>
        </w:rPr>
      </w:pPr>
    </w:p>
    <w:p w14:paraId="6C8A19EC" w14:textId="440ABE7B" w:rsidR="00FC1B6D" w:rsidRPr="0029605B" w:rsidRDefault="00CC6B7F" w:rsidP="00121638">
      <w:pPr>
        <w:pStyle w:val="ac"/>
        <w:numPr>
          <w:ilvl w:val="0"/>
          <w:numId w:val="1"/>
        </w:numPr>
        <w:spacing w:after="0" w:line="240" w:lineRule="auto"/>
        <w:ind w:left="0" w:firstLine="709"/>
        <w:jc w:val="both"/>
        <w:rPr>
          <w:rFonts w:ascii="Times New Roman" w:eastAsia="Calibri" w:hAnsi="Times New Roman"/>
        </w:rPr>
      </w:pPr>
      <w:r w:rsidRPr="0029605B">
        <w:rPr>
          <w:rFonts w:ascii="Times New Roman" w:eastAsia="Calibri" w:hAnsi="Times New Roman"/>
        </w:rPr>
        <w:t>На основании п.</w:t>
      </w:r>
      <w:r w:rsidR="00D04B82" w:rsidRPr="0029605B">
        <w:rPr>
          <w:rFonts w:ascii="Times New Roman" w:eastAsia="Calibri" w:hAnsi="Times New Roman"/>
        </w:rPr>
        <w:t xml:space="preserve"> </w:t>
      </w:r>
      <w:r w:rsidRPr="0029605B">
        <w:rPr>
          <w:rFonts w:ascii="Times New Roman" w:eastAsia="Calibri" w:hAnsi="Times New Roman"/>
        </w:rPr>
        <w:t xml:space="preserve">2.1. Договора </w:t>
      </w:r>
      <w:r w:rsidR="00FC1B6D" w:rsidRPr="0029605B">
        <w:rPr>
          <w:rFonts w:ascii="Times New Roman" w:eastAsia="Calibri" w:hAnsi="Times New Roman"/>
        </w:rPr>
        <w:t xml:space="preserve">Поставщик </w:t>
      </w:r>
      <w:r w:rsidR="0029605B" w:rsidRPr="0029605B">
        <w:rPr>
          <w:rFonts w:ascii="Times New Roman" w:eastAsia="Calibri" w:hAnsi="Times New Roman"/>
        </w:rPr>
        <w:t>обязуется по</w:t>
      </w:r>
      <w:r w:rsidRPr="0029605B">
        <w:rPr>
          <w:rFonts w:ascii="Times New Roman" w:eastAsia="Calibri" w:hAnsi="Times New Roman"/>
        </w:rPr>
        <w:t xml:space="preserve"> заявкам Покупателя поставлять </w:t>
      </w:r>
      <w:r w:rsidR="00751F24" w:rsidRPr="0029605B">
        <w:rPr>
          <w:rFonts w:ascii="Times New Roman" w:eastAsia="Calibri" w:hAnsi="Times New Roman"/>
        </w:rPr>
        <w:t>следующий Товар</w:t>
      </w:r>
      <w:r w:rsidRPr="0029605B">
        <w:rPr>
          <w:rFonts w:ascii="Times New Roman" w:eastAsia="Calibri"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358"/>
        <w:gridCol w:w="1878"/>
        <w:gridCol w:w="1844"/>
        <w:gridCol w:w="1874"/>
      </w:tblGrid>
      <w:tr w:rsidR="00FC1B6D" w:rsidRPr="0029605B" w14:paraId="758C7A99" w14:textId="77777777" w:rsidTr="00A727A3">
        <w:tc>
          <w:tcPr>
            <w:tcW w:w="2477" w:type="dxa"/>
            <w:vAlign w:val="center"/>
          </w:tcPr>
          <w:p w14:paraId="09115DBC" w14:textId="77777777" w:rsidR="00FC1B6D" w:rsidRPr="0029605B" w:rsidRDefault="00FC1B6D" w:rsidP="00A727A3">
            <w:pPr>
              <w:jc w:val="center"/>
              <w:rPr>
                <w:rFonts w:ascii="Times New Roman" w:hAnsi="Times New Roman"/>
                <w:b/>
              </w:rPr>
            </w:pPr>
            <w:r w:rsidRPr="0029605B">
              <w:rPr>
                <w:rFonts w:ascii="Times New Roman" w:hAnsi="Times New Roman"/>
                <w:b/>
              </w:rPr>
              <w:t>Наименование товара</w:t>
            </w:r>
          </w:p>
        </w:tc>
        <w:tc>
          <w:tcPr>
            <w:tcW w:w="1368" w:type="dxa"/>
            <w:vAlign w:val="center"/>
          </w:tcPr>
          <w:p w14:paraId="7A45B775" w14:textId="77777777" w:rsidR="00FC1B6D" w:rsidRPr="0029605B" w:rsidRDefault="00FC1B6D" w:rsidP="00A727A3">
            <w:pPr>
              <w:jc w:val="center"/>
              <w:rPr>
                <w:rFonts w:ascii="Times New Roman" w:hAnsi="Times New Roman"/>
                <w:b/>
              </w:rPr>
            </w:pPr>
            <w:r w:rsidRPr="0029605B">
              <w:rPr>
                <w:rFonts w:ascii="Times New Roman" w:hAnsi="Times New Roman"/>
                <w:b/>
              </w:rPr>
              <w:t>Единица измерения</w:t>
            </w:r>
          </w:p>
        </w:tc>
        <w:tc>
          <w:tcPr>
            <w:tcW w:w="1906" w:type="dxa"/>
            <w:vAlign w:val="center"/>
          </w:tcPr>
          <w:p w14:paraId="5F9BEC41" w14:textId="77777777" w:rsidR="00FC1B6D" w:rsidRPr="0029605B" w:rsidRDefault="00FC1B6D" w:rsidP="00A727A3">
            <w:pPr>
              <w:jc w:val="center"/>
              <w:rPr>
                <w:rFonts w:ascii="Times New Roman" w:hAnsi="Times New Roman"/>
                <w:b/>
              </w:rPr>
            </w:pPr>
            <w:r w:rsidRPr="0029605B">
              <w:rPr>
                <w:rFonts w:ascii="Times New Roman" w:hAnsi="Times New Roman"/>
                <w:b/>
              </w:rPr>
              <w:t>Планируемый объем</w:t>
            </w:r>
            <w:r w:rsidR="00A727A3" w:rsidRPr="0029605B">
              <w:rPr>
                <w:rFonts w:ascii="Times New Roman" w:hAnsi="Times New Roman"/>
                <w:b/>
              </w:rPr>
              <w:t xml:space="preserve">, </w:t>
            </w:r>
            <w:r w:rsidRPr="0029605B">
              <w:rPr>
                <w:rFonts w:ascii="Times New Roman" w:hAnsi="Times New Roman"/>
                <w:b/>
              </w:rPr>
              <w:t>кг</w:t>
            </w:r>
          </w:p>
        </w:tc>
        <w:tc>
          <w:tcPr>
            <w:tcW w:w="1910" w:type="dxa"/>
            <w:vAlign w:val="center"/>
          </w:tcPr>
          <w:p w14:paraId="7BC3510D" w14:textId="77777777" w:rsidR="00FC1B6D" w:rsidRPr="0029605B" w:rsidRDefault="00FC1B6D" w:rsidP="00A727A3">
            <w:pPr>
              <w:jc w:val="center"/>
              <w:rPr>
                <w:rFonts w:ascii="Times New Roman" w:hAnsi="Times New Roman"/>
                <w:b/>
              </w:rPr>
            </w:pPr>
            <w:r w:rsidRPr="0029605B">
              <w:rPr>
                <w:rFonts w:ascii="Times New Roman" w:hAnsi="Times New Roman"/>
                <w:b/>
              </w:rPr>
              <w:t>Стоимость за единицу товара, рублей без НДС</w:t>
            </w:r>
          </w:p>
        </w:tc>
        <w:tc>
          <w:tcPr>
            <w:tcW w:w="1910" w:type="dxa"/>
            <w:vAlign w:val="center"/>
          </w:tcPr>
          <w:p w14:paraId="0F095EF4" w14:textId="38A6880C" w:rsidR="00FC1B6D" w:rsidRPr="0029605B" w:rsidRDefault="00FC1B6D" w:rsidP="00A727A3">
            <w:pPr>
              <w:jc w:val="center"/>
              <w:rPr>
                <w:rFonts w:ascii="Times New Roman" w:hAnsi="Times New Roman"/>
                <w:b/>
              </w:rPr>
            </w:pPr>
            <w:r w:rsidRPr="0029605B">
              <w:rPr>
                <w:rFonts w:ascii="Times New Roman" w:hAnsi="Times New Roman"/>
                <w:b/>
              </w:rPr>
              <w:t xml:space="preserve">Планируемая общая </w:t>
            </w:r>
            <w:r w:rsidR="0029605B" w:rsidRPr="0029605B">
              <w:rPr>
                <w:rFonts w:ascii="Times New Roman" w:hAnsi="Times New Roman"/>
                <w:b/>
              </w:rPr>
              <w:t>стоимость Товара</w:t>
            </w:r>
            <w:r w:rsidRPr="0029605B">
              <w:rPr>
                <w:rFonts w:ascii="Times New Roman" w:hAnsi="Times New Roman"/>
                <w:b/>
              </w:rPr>
              <w:t>, рублей без НДС</w:t>
            </w:r>
          </w:p>
        </w:tc>
      </w:tr>
      <w:tr w:rsidR="00FC1B6D" w:rsidRPr="0029605B" w14:paraId="427944C3" w14:textId="77777777" w:rsidTr="00FC1B6D">
        <w:tc>
          <w:tcPr>
            <w:tcW w:w="2477" w:type="dxa"/>
          </w:tcPr>
          <w:p w14:paraId="2948361F" w14:textId="77777777" w:rsidR="00A727A3" w:rsidRPr="0029605B" w:rsidRDefault="00FC1B6D" w:rsidP="00A727A3">
            <w:pPr>
              <w:spacing w:after="0" w:line="240" w:lineRule="auto"/>
              <w:rPr>
                <w:rFonts w:ascii="Times New Roman" w:hAnsi="Times New Roman"/>
              </w:rPr>
            </w:pPr>
            <w:r w:rsidRPr="0029605B">
              <w:rPr>
                <w:rFonts w:ascii="Times New Roman" w:hAnsi="Times New Roman"/>
              </w:rPr>
              <w:t>ПОЖ ТИП 1</w:t>
            </w:r>
          </w:p>
          <w:p w14:paraId="52510486" w14:textId="77777777" w:rsidR="00FC1B6D" w:rsidRPr="0029605B" w:rsidRDefault="00FC1B6D" w:rsidP="00A727A3">
            <w:pPr>
              <w:spacing w:after="0" w:line="240" w:lineRule="auto"/>
              <w:rPr>
                <w:rFonts w:ascii="Times New Roman" w:hAnsi="Times New Roman"/>
              </w:rPr>
            </w:pPr>
          </w:p>
        </w:tc>
        <w:tc>
          <w:tcPr>
            <w:tcW w:w="1368" w:type="dxa"/>
          </w:tcPr>
          <w:p w14:paraId="09276A8A" w14:textId="77777777" w:rsidR="00FC1B6D" w:rsidRPr="0029605B" w:rsidRDefault="00FC1B6D" w:rsidP="00FC1B6D">
            <w:pPr>
              <w:jc w:val="center"/>
              <w:rPr>
                <w:rFonts w:ascii="Times New Roman" w:hAnsi="Times New Roman"/>
                <w:b/>
              </w:rPr>
            </w:pPr>
            <w:r w:rsidRPr="0029605B">
              <w:rPr>
                <w:rFonts w:ascii="Times New Roman" w:hAnsi="Times New Roman"/>
                <w:b/>
              </w:rPr>
              <w:t>кг</w:t>
            </w:r>
          </w:p>
        </w:tc>
        <w:tc>
          <w:tcPr>
            <w:tcW w:w="1906" w:type="dxa"/>
          </w:tcPr>
          <w:p w14:paraId="482EEC26" w14:textId="0EA53A31" w:rsidR="00FC1B6D" w:rsidRPr="0029605B" w:rsidRDefault="00FC1B6D" w:rsidP="00E305E7">
            <w:pPr>
              <w:jc w:val="center"/>
              <w:rPr>
                <w:rFonts w:ascii="Times New Roman" w:hAnsi="Times New Roman"/>
                <w:b/>
              </w:rPr>
            </w:pPr>
            <w:r w:rsidRPr="0029605B">
              <w:rPr>
                <w:rFonts w:ascii="Times New Roman" w:hAnsi="Times New Roman"/>
                <w:b/>
              </w:rPr>
              <w:t xml:space="preserve">до </w:t>
            </w:r>
            <w:r w:rsidR="00B1196D" w:rsidRPr="0029605B">
              <w:rPr>
                <w:rFonts w:ascii="Times New Roman" w:hAnsi="Times New Roman"/>
                <w:b/>
              </w:rPr>
              <w:t>2 </w:t>
            </w:r>
            <w:r w:rsidR="00BC3851" w:rsidRPr="0029605B">
              <w:rPr>
                <w:rFonts w:ascii="Times New Roman" w:hAnsi="Times New Roman"/>
                <w:b/>
              </w:rPr>
              <w:t>95</w:t>
            </w:r>
            <w:r w:rsidR="00E305E7" w:rsidRPr="0029605B">
              <w:rPr>
                <w:rFonts w:ascii="Times New Roman" w:hAnsi="Times New Roman"/>
                <w:b/>
              </w:rPr>
              <w:t>0 000</w:t>
            </w:r>
          </w:p>
        </w:tc>
        <w:tc>
          <w:tcPr>
            <w:tcW w:w="1910" w:type="dxa"/>
          </w:tcPr>
          <w:p w14:paraId="4B265A9A" w14:textId="77777777" w:rsidR="00FC1B6D" w:rsidRPr="0029605B" w:rsidRDefault="00FC1B6D" w:rsidP="00FC1B6D">
            <w:pPr>
              <w:jc w:val="center"/>
              <w:rPr>
                <w:rFonts w:ascii="Times New Roman" w:hAnsi="Times New Roman"/>
                <w:b/>
              </w:rPr>
            </w:pPr>
          </w:p>
        </w:tc>
        <w:tc>
          <w:tcPr>
            <w:tcW w:w="1910" w:type="dxa"/>
          </w:tcPr>
          <w:p w14:paraId="196E95E5" w14:textId="77777777" w:rsidR="00FC1B6D" w:rsidRPr="0029605B" w:rsidRDefault="00FC1B6D" w:rsidP="00FC1B6D">
            <w:pPr>
              <w:jc w:val="center"/>
              <w:rPr>
                <w:rFonts w:ascii="Times New Roman" w:hAnsi="Times New Roman"/>
                <w:b/>
              </w:rPr>
            </w:pPr>
          </w:p>
        </w:tc>
      </w:tr>
      <w:tr w:rsidR="00FC1B6D" w:rsidRPr="0029605B" w14:paraId="176C3C65" w14:textId="77777777" w:rsidTr="00FC1B6D">
        <w:tc>
          <w:tcPr>
            <w:tcW w:w="2477" w:type="dxa"/>
          </w:tcPr>
          <w:p w14:paraId="414FCD1F" w14:textId="77777777" w:rsidR="00A727A3" w:rsidRPr="0029605B" w:rsidRDefault="00FC1B6D" w:rsidP="00A727A3">
            <w:pPr>
              <w:spacing w:after="0" w:line="240" w:lineRule="auto"/>
              <w:rPr>
                <w:rFonts w:ascii="Times New Roman" w:hAnsi="Times New Roman"/>
                <w:lang w:val="en-US"/>
              </w:rPr>
            </w:pPr>
            <w:r w:rsidRPr="0029605B">
              <w:rPr>
                <w:rFonts w:ascii="Times New Roman" w:hAnsi="Times New Roman"/>
              </w:rPr>
              <w:t>ПОЖ</w:t>
            </w:r>
            <w:r w:rsidRPr="0029605B">
              <w:rPr>
                <w:rFonts w:ascii="Times New Roman" w:hAnsi="Times New Roman"/>
                <w:lang w:val="en-US"/>
              </w:rPr>
              <w:t xml:space="preserve"> </w:t>
            </w:r>
            <w:r w:rsidRPr="0029605B">
              <w:rPr>
                <w:rFonts w:ascii="Times New Roman" w:hAnsi="Times New Roman"/>
              </w:rPr>
              <w:t>ТИП</w:t>
            </w:r>
            <w:r w:rsidRPr="0029605B">
              <w:rPr>
                <w:rFonts w:ascii="Times New Roman" w:hAnsi="Times New Roman"/>
                <w:lang w:val="en-US"/>
              </w:rPr>
              <w:t xml:space="preserve"> 4</w:t>
            </w:r>
          </w:p>
          <w:p w14:paraId="2D7D07C3" w14:textId="77777777" w:rsidR="00FC1B6D" w:rsidRPr="0029605B" w:rsidRDefault="00FC1B6D" w:rsidP="00A727A3">
            <w:pPr>
              <w:spacing w:after="0" w:line="240" w:lineRule="auto"/>
              <w:rPr>
                <w:rFonts w:ascii="Times New Roman" w:hAnsi="Times New Roman"/>
                <w:lang w:val="en-US"/>
              </w:rPr>
            </w:pPr>
          </w:p>
        </w:tc>
        <w:tc>
          <w:tcPr>
            <w:tcW w:w="1368" w:type="dxa"/>
          </w:tcPr>
          <w:p w14:paraId="309F9417" w14:textId="77777777" w:rsidR="00FC1B6D" w:rsidRPr="0029605B" w:rsidRDefault="00FC1B6D" w:rsidP="00FC1B6D">
            <w:pPr>
              <w:jc w:val="center"/>
              <w:rPr>
                <w:rFonts w:ascii="Times New Roman" w:hAnsi="Times New Roman"/>
                <w:b/>
              </w:rPr>
            </w:pPr>
            <w:r w:rsidRPr="0029605B">
              <w:rPr>
                <w:rFonts w:ascii="Times New Roman" w:hAnsi="Times New Roman"/>
                <w:b/>
              </w:rPr>
              <w:t>кг</w:t>
            </w:r>
          </w:p>
        </w:tc>
        <w:tc>
          <w:tcPr>
            <w:tcW w:w="1906" w:type="dxa"/>
          </w:tcPr>
          <w:p w14:paraId="7500FE6F" w14:textId="0B75A537" w:rsidR="00FC1B6D" w:rsidRPr="0029605B" w:rsidRDefault="00FC1B6D" w:rsidP="00E305E7">
            <w:pPr>
              <w:jc w:val="center"/>
              <w:rPr>
                <w:rFonts w:ascii="Times New Roman" w:hAnsi="Times New Roman"/>
                <w:b/>
              </w:rPr>
            </w:pPr>
            <w:r w:rsidRPr="0029605B">
              <w:rPr>
                <w:rFonts w:ascii="Times New Roman" w:hAnsi="Times New Roman"/>
                <w:b/>
              </w:rPr>
              <w:t xml:space="preserve">до </w:t>
            </w:r>
            <w:r w:rsidR="00C81835" w:rsidRPr="0029605B">
              <w:rPr>
                <w:rFonts w:ascii="Times New Roman" w:hAnsi="Times New Roman"/>
                <w:b/>
              </w:rPr>
              <w:t>2</w:t>
            </w:r>
            <w:r w:rsidR="00B1196D" w:rsidRPr="0029605B">
              <w:rPr>
                <w:rFonts w:ascii="Times New Roman" w:hAnsi="Times New Roman"/>
                <w:b/>
              </w:rPr>
              <w:t> </w:t>
            </w:r>
            <w:r w:rsidR="00BC3851" w:rsidRPr="0029605B">
              <w:rPr>
                <w:rFonts w:ascii="Times New Roman" w:hAnsi="Times New Roman"/>
                <w:b/>
              </w:rPr>
              <w:t>3</w:t>
            </w:r>
            <w:r w:rsidR="00E305E7" w:rsidRPr="0029605B">
              <w:rPr>
                <w:rFonts w:ascii="Times New Roman" w:hAnsi="Times New Roman"/>
                <w:b/>
              </w:rPr>
              <w:t>00 000</w:t>
            </w:r>
          </w:p>
        </w:tc>
        <w:tc>
          <w:tcPr>
            <w:tcW w:w="1910" w:type="dxa"/>
          </w:tcPr>
          <w:p w14:paraId="422DDE7D" w14:textId="77777777" w:rsidR="00FC1B6D" w:rsidRPr="0029605B" w:rsidRDefault="00FC1B6D" w:rsidP="00FC1B6D">
            <w:pPr>
              <w:jc w:val="center"/>
              <w:rPr>
                <w:rFonts w:ascii="Times New Roman" w:hAnsi="Times New Roman"/>
                <w:b/>
              </w:rPr>
            </w:pPr>
          </w:p>
        </w:tc>
        <w:tc>
          <w:tcPr>
            <w:tcW w:w="1910" w:type="dxa"/>
          </w:tcPr>
          <w:p w14:paraId="74BD261E" w14:textId="77777777" w:rsidR="00FC1B6D" w:rsidRPr="0029605B" w:rsidRDefault="00FC1B6D" w:rsidP="00FC1B6D">
            <w:pPr>
              <w:jc w:val="center"/>
              <w:rPr>
                <w:rFonts w:ascii="Times New Roman" w:hAnsi="Times New Roman"/>
                <w:b/>
              </w:rPr>
            </w:pPr>
          </w:p>
        </w:tc>
      </w:tr>
    </w:tbl>
    <w:p w14:paraId="2E55ACF5" w14:textId="77777777" w:rsidR="00FC1B6D" w:rsidRPr="0029605B" w:rsidRDefault="00FC1B6D" w:rsidP="00FC1B6D">
      <w:pPr>
        <w:spacing w:after="0" w:line="240" w:lineRule="auto"/>
        <w:jc w:val="both"/>
        <w:rPr>
          <w:rFonts w:ascii="Times New Roman" w:hAnsi="Times New Roman"/>
          <w:b/>
        </w:rPr>
      </w:pPr>
    </w:p>
    <w:p w14:paraId="27D90AAC"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2.</w:t>
      </w:r>
      <w:r w:rsidRPr="0029605B">
        <w:rPr>
          <w:rFonts w:ascii="Times New Roman" w:hAnsi="Times New Roman"/>
          <w:b/>
        </w:rPr>
        <w:t xml:space="preserve"> </w:t>
      </w:r>
      <w:r w:rsidRPr="0029605B">
        <w:rPr>
          <w:rFonts w:ascii="Times New Roman" w:hAnsi="Times New Roman"/>
        </w:rPr>
        <w:t>Стоимость Товара включает в себя цену Товара, стоимость доставки до склада Покупателя, расположенного по адресу: г. Москва, аэропорт «Внуково».</w:t>
      </w:r>
    </w:p>
    <w:p w14:paraId="4C7B2FE4"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3. НДС применяется согласно законодательству РФ.</w:t>
      </w:r>
    </w:p>
    <w:p w14:paraId="2CE91BA4"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4. Стоимость за единицу Товара неизменна на весь срок действия настоящего Договора.</w:t>
      </w:r>
    </w:p>
    <w:p w14:paraId="05D625F1"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5. Товар переходит в собственность Покупателя после подписания Сторонами товарной накладной</w:t>
      </w:r>
      <w:r w:rsidR="000F24BE" w:rsidRPr="0029605B">
        <w:rPr>
          <w:rFonts w:ascii="Times New Roman" w:hAnsi="Times New Roman"/>
        </w:rPr>
        <w:t xml:space="preserve"> или товарно-транспортной накладной</w:t>
      </w:r>
      <w:r w:rsidRPr="0029605B">
        <w:rPr>
          <w:rFonts w:ascii="Times New Roman" w:hAnsi="Times New Roman"/>
        </w:rPr>
        <w:t>.</w:t>
      </w:r>
    </w:p>
    <w:p w14:paraId="037A4D58"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6. Отгрузка Товара осуществляется силами Поставщика, автоцистернами.</w:t>
      </w:r>
    </w:p>
    <w:p w14:paraId="05F5E4B1"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7. Качество товара:</w:t>
      </w:r>
    </w:p>
    <w:p w14:paraId="455304DC" w14:textId="457FC606" w:rsidR="00FC1B6D" w:rsidRPr="0029605B" w:rsidRDefault="00FC1B6D" w:rsidP="00FC1B6D">
      <w:pPr>
        <w:spacing w:after="120" w:line="240" w:lineRule="auto"/>
        <w:ind w:firstLine="709"/>
        <w:jc w:val="both"/>
        <w:rPr>
          <w:rFonts w:ascii="Times New Roman" w:hAnsi="Times New Roman"/>
          <w:color w:val="000000"/>
        </w:rPr>
      </w:pPr>
      <w:r w:rsidRPr="0029605B">
        <w:rPr>
          <w:rFonts w:ascii="Times New Roman" w:hAnsi="Times New Roman"/>
          <w:color w:val="000000"/>
        </w:rPr>
        <w:t>7.1 ПОЖ Т</w:t>
      </w:r>
      <w:r w:rsidR="00A727A3" w:rsidRPr="0029605B">
        <w:rPr>
          <w:rFonts w:ascii="Times New Roman" w:hAnsi="Times New Roman"/>
          <w:color w:val="000000"/>
        </w:rPr>
        <w:t>ип 1 должн</w:t>
      </w:r>
      <w:r w:rsidR="00AA1343" w:rsidRPr="0029605B">
        <w:rPr>
          <w:rFonts w:ascii="Times New Roman" w:hAnsi="Times New Roman"/>
          <w:color w:val="000000"/>
        </w:rPr>
        <w:t xml:space="preserve">а соответствовать </w:t>
      </w:r>
      <w:r w:rsidR="0029605B" w:rsidRPr="0029605B">
        <w:rPr>
          <w:rFonts w:ascii="Times New Roman" w:hAnsi="Times New Roman"/>
          <w:color w:val="000000"/>
        </w:rPr>
        <w:t>ТУ (</w:t>
      </w:r>
      <w:r w:rsidR="00AA1343" w:rsidRPr="0029605B">
        <w:rPr>
          <w:rFonts w:ascii="Times New Roman" w:hAnsi="Times New Roman"/>
          <w:color w:val="000000"/>
        </w:rPr>
        <w:t>2422-005-58016916-2014</w:t>
      </w:r>
      <w:r w:rsidRPr="0029605B">
        <w:rPr>
          <w:rFonts w:ascii="Times New Roman" w:hAnsi="Times New Roman"/>
          <w:color w:val="000000"/>
        </w:rPr>
        <w:t xml:space="preserve">), стандартам </w:t>
      </w:r>
      <w:r w:rsidRPr="0029605B">
        <w:rPr>
          <w:rFonts w:ascii="Times New Roman" w:hAnsi="Times New Roman"/>
          <w:color w:val="000000"/>
          <w:lang w:val="en-US"/>
        </w:rPr>
        <w:t>SAE</w:t>
      </w:r>
      <w:r w:rsidRPr="0029605B">
        <w:rPr>
          <w:rFonts w:ascii="Times New Roman" w:hAnsi="Times New Roman"/>
          <w:color w:val="000000"/>
        </w:rPr>
        <w:t xml:space="preserve"> </w:t>
      </w:r>
      <w:r w:rsidRPr="0029605B">
        <w:rPr>
          <w:rFonts w:ascii="Times New Roman" w:hAnsi="Times New Roman"/>
          <w:color w:val="000000"/>
          <w:lang w:val="en-US"/>
        </w:rPr>
        <w:t>AMS</w:t>
      </w:r>
      <w:r w:rsidRPr="0029605B">
        <w:rPr>
          <w:rFonts w:ascii="Times New Roman" w:hAnsi="Times New Roman"/>
          <w:color w:val="000000"/>
        </w:rPr>
        <w:t xml:space="preserve"> 1424/</w:t>
      </w:r>
      <w:r w:rsidRPr="0029605B">
        <w:rPr>
          <w:rFonts w:ascii="Times New Roman" w:hAnsi="Times New Roman"/>
          <w:color w:val="000000"/>
          <w:lang w:val="en-US"/>
        </w:rPr>
        <w:t>ISO</w:t>
      </w:r>
      <w:r w:rsidRPr="0029605B">
        <w:rPr>
          <w:rFonts w:ascii="Times New Roman" w:hAnsi="Times New Roman"/>
          <w:color w:val="000000"/>
        </w:rPr>
        <w:t xml:space="preserve"> 11075 последней редакции</w:t>
      </w:r>
      <w:r w:rsidR="004F2077" w:rsidRPr="0029605B">
        <w:rPr>
          <w:rFonts w:ascii="Times New Roman" w:hAnsi="Times New Roman"/>
          <w:color w:val="000000"/>
        </w:rPr>
        <w:t>.</w:t>
      </w:r>
    </w:p>
    <w:p w14:paraId="1CEE4C5B" w14:textId="5FA16349" w:rsidR="00FC1B6D" w:rsidRPr="0029605B" w:rsidRDefault="00FC1B6D" w:rsidP="00FC1B6D">
      <w:pPr>
        <w:spacing w:after="120" w:line="240" w:lineRule="auto"/>
        <w:ind w:firstLine="709"/>
        <w:jc w:val="both"/>
        <w:rPr>
          <w:rFonts w:ascii="Times New Roman" w:hAnsi="Times New Roman"/>
          <w:color w:val="000000"/>
        </w:rPr>
      </w:pPr>
      <w:r w:rsidRPr="0029605B">
        <w:rPr>
          <w:rFonts w:ascii="Times New Roman" w:hAnsi="Times New Roman"/>
          <w:color w:val="000000"/>
        </w:rPr>
        <w:t xml:space="preserve">7.2 ПОЖ Тип 4 должна соответствовать </w:t>
      </w:r>
      <w:r w:rsidR="0029605B" w:rsidRPr="0029605B">
        <w:rPr>
          <w:rFonts w:ascii="Times New Roman" w:hAnsi="Times New Roman"/>
          <w:color w:val="000000"/>
        </w:rPr>
        <w:t>ТУ (</w:t>
      </w:r>
      <w:r w:rsidR="00AA1343" w:rsidRPr="0029605B">
        <w:rPr>
          <w:rFonts w:ascii="Times New Roman" w:hAnsi="Times New Roman"/>
          <w:color w:val="000000"/>
        </w:rPr>
        <w:t>20.59.43-018-58016916 (2422-018-58016916-2016</w:t>
      </w:r>
      <w:r w:rsidRPr="0029605B">
        <w:rPr>
          <w:rFonts w:ascii="Times New Roman" w:hAnsi="Times New Roman"/>
          <w:color w:val="000000"/>
        </w:rPr>
        <w:t xml:space="preserve">), стандартам </w:t>
      </w:r>
      <w:r w:rsidRPr="0029605B">
        <w:rPr>
          <w:rFonts w:ascii="Times New Roman" w:hAnsi="Times New Roman"/>
          <w:color w:val="000000"/>
          <w:lang w:val="en-US"/>
        </w:rPr>
        <w:t>SAE</w:t>
      </w:r>
      <w:r w:rsidRPr="0029605B">
        <w:rPr>
          <w:rFonts w:ascii="Times New Roman" w:hAnsi="Times New Roman"/>
          <w:color w:val="000000"/>
        </w:rPr>
        <w:t xml:space="preserve"> </w:t>
      </w:r>
      <w:r w:rsidRPr="0029605B">
        <w:rPr>
          <w:rFonts w:ascii="Times New Roman" w:hAnsi="Times New Roman"/>
          <w:color w:val="000000"/>
          <w:lang w:val="en-US"/>
        </w:rPr>
        <w:t>AMS</w:t>
      </w:r>
      <w:r w:rsidRPr="0029605B">
        <w:rPr>
          <w:rFonts w:ascii="Times New Roman" w:hAnsi="Times New Roman"/>
          <w:color w:val="000000"/>
        </w:rPr>
        <w:t xml:space="preserve"> 1428/</w:t>
      </w:r>
      <w:r w:rsidRPr="0029605B">
        <w:rPr>
          <w:rFonts w:ascii="Times New Roman" w:hAnsi="Times New Roman"/>
          <w:color w:val="000000"/>
          <w:lang w:val="en-US"/>
        </w:rPr>
        <w:t>ISO</w:t>
      </w:r>
      <w:r w:rsidRPr="0029605B">
        <w:rPr>
          <w:rFonts w:ascii="Times New Roman" w:hAnsi="Times New Roman"/>
          <w:color w:val="000000"/>
        </w:rPr>
        <w:t xml:space="preserve"> 11078 последней редакции</w:t>
      </w:r>
      <w:r w:rsidR="004F2077" w:rsidRPr="0029605B">
        <w:rPr>
          <w:rFonts w:ascii="Times New Roman" w:hAnsi="Times New Roman"/>
          <w:color w:val="000000"/>
        </w:rPr>
        <w:t>.</w:t>
      </w:r>
    </w:p>
    <w:p w14:paraId="7CF41021" w14:textId="3FDD828A"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7.3 ПОЖ Тип 1 и ПОЖ Тип 4 должны быть включены в действующий на момент поставки «Перечень противообледенительных жидкостей, </w:t>
      </w:r>
      <w:r w:rsidR="00A727A3" w:rsidRPr="0029605B">
        <w:rPr>
          <w:rFonts w:ascii="Times New Roman" w:hAnsi="Times New Roman"/>
        </w:rPr>
        <w:t>разрешенных</w:t>
      </w:r>
      <w:r w:rsidRPr="0029605B">
        <w:rPr>
          <w:rFonts w:ascii="Times New Roman" w:hAnsi="Times New Roman"/>
        </w:rPr>
        <w:t xml:space="preserve"> к применению на ВС ГА</w:t>
      </w:r>
      <w:r w:rsidR="00A727A3" w:rsidRPr="0029605B">
        <w:rPr>
          <w:rFonts w:ascii="Times New Roman" w:hAnsi="Times New Roman"/>
        </w:rPr>
        <w:t xml:space="preserve"> в </w:t>
      </w:r>
      <w:r w:rsidR="003F215B" w:rsidRPr="0029605B">
        <w:rPr>
          <w:rFonts w:ascii="Times New Roman" w:hAnsi="Times New Roman"/>
        </w:rPr>
        <w:t>2025-2026</w:t>
      </w:r>
      <w:r w:rsidRPr="0029605B">
        <w:rPr>
          <w:rFonts w:ascii="Times New Roman" w:hAnsi="Times New Roman"/>
        </w:rPr>
        <w:t>», издаваемый ФАВТ.</w:t>
      </w:r>
    </w:p>
    <w:p w14:paraId="3A1BB05C"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7.4 Качество Товара удостоверяется паспортом качества, выданным изготовителем и должно соответствовать действующим нормативно-технических документов. Паспорт качества на Товар должен быть в оригинальном исполнении с печатью завода изготовителя, с указанием наименования и даты изготовления Товара, номера партии и гарантийного срока хранения. На паспорте качества должна присутствовать отметка о сертификате соответствия. </w:t>
      </w:r>
    </w:p>
    <w:p w14:paraId="53498254"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Допускается наличие копии паспорта качества завода-изготовителя вместо оригинала в сопроводительной документации к партии Товара, заверенной подписью (с расшифровкой) ответственного лица и оригиналом оттиска печати Изготовителя/Поставщика.</w:t>
      </w:r>
    </w:p>
    <w:p w14:paraId="4619A03D"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7.5 При приемке Товара (перед сливом) Покупатель отбирает пробу. В случае </w:t>
      </w:r>
      <w:r w:rsidR="002474B9" w:rsidRPr="0029605B">
        <w:rPr>
          <w:rFonts w:ascii="Times New Roman" w:hAnsi="Times New Roman"/>
        </w:rPr>
        <w:t xml:space="preserve">выявления </w:t>
      </w:r>
      <w:r w:rsidRPr="0029605B">
        <w:rPr>
          <w:rFonts w:ascii="Times New Roman" w:hAnsi="Times New Roman"/>
        </w:rPr>
        <w:t>Покупателем отклонений по качеству и/или несоответствия по количеству сопроводительным документам Покупатель оставляет за собой право отказаться от приема Товара.</w:t>
      </w:r>
    </w:p>
    <w:p w14:paraId="60252830"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7.6 Проба </w:t>
      </w:r>
      <w:r w:rsidR="00C933B0" w:rsidRPr="0029605B">
        <w:rPr>
          <w:rFonts w:ascii="Times New Roman" w:hAnsi="Times New Roman"/>
        </w:rPr>
        <w:t>Т</w:t>
      </w:r>
      <w:r w:rsidRPr="0029605B">
        <w:rPr>
          <w:rFonts w:ascii="Times New Roman" w:hAnsi="Times New Roman"/>
        </w:rPr>
        <w:t>овара отбирается согласно п. 2.11 ГОСТа 2517-2012. Срок хранения проб 5 (пять) суток после расходования данной партии из резервуара Покупателя.</w:t>
      </w:r>
    </w:p>
    <w:p w14:paraId="0C83A616"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7.8 Гарантийный срок хранения Товара должен составлять 2 (два года) с даты изготовления.</w:t>
      </w:r>
    </w:p>
    <w:p w14:paraId="31875C01" w14:textId="7777777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lastRenderedPageBreak/>
        <w:t xml:space="preserve">7.9 Остаток гарантийного срока хранения Товара на момент поставки Покупателю не должен быть меньше </w:t>
      </w:r>
      <w:r w:rsidR="00A96142" w:rsidRPr="0029605B">
        <w:rPr>
          <w:rFonts w:ascii="Times New Roman" w:hAnsi="Times New Roman"/>
        </w:rPr>
        <w:t>1 (</w:t>
      </w:r>
      <w:r w:rsidRPr="0029605B">
        <w:rPr>
          <w:rFonts w:ascii="Times New Roman" w:hAnsi="Times New Roman"/>
        </w:rPr>
        <w:t>одного</w:t>
      </w:r>
      <w:r w:rsidR="00A96142" w:rsidRPr="0029605B">
        <w:rPr>
          <w:rFonts w:ascii="Times New Roman" w:hAnsi="Times New Roman"/>
        </w:rPr>
        <w:t>)</w:t>
      </w:r>
      <w:r w:rsidRPr="0029605B">
        <w:rPr>
          <w:rFonts w:ascii="Times New Roman" w:hAnsi="Times New Roman"/>
        </w:rPr>
        <w:t xml:space="preserve"> года </w:t>
      </w:r>
      <w:r w:rsidR="00A96142" w:rsidRPr="0029605B">
        <w:rPr>
          <w:rFonts w:ascii="Times New Roman" w:hAnsi="Times New Roman"/>
        </w:rPr>
        <w:t>6 (</w:t>
      </w:r>
      <w:r w:rsidRPr="0029605B">
        <w:rPr>
          <w:rFonts w:ascii="Times New Roman" w:hAnsi="Times New Roman"/>
        </w:rPr>
        <w:t>шести</w:t>
      </w:r>
      <w:r w:rsidR="00A96142" w:rsidRPr="0029605B">
        <w:rPr>
          <w:rFonts w:ascii="Times New Roman" w:hAnsi="Times New Roman"/>
        </w:rPr>
        <w:t>)</w:t>
      </w:r>
      <w:r w:rsidRPr="0029605B">
        <w:rPr>
          <w:rFonts w:ascii="Times New Roman" w:hAnsi="Times New Roman"/>
        </w:rPr>
        <w:t xml:space="preserve"> месяцев.</w:t>
      </w:r>
    </w:p>
    <w:p w14:paraId="30E16D2D" w14:textId="17C4A317" w:rsidR="00FC1B6D" w:rsidRPr="0029605B" w:rsidRDefault="00FC1B6D" w:rsidP="00FC1B6D">
      <w:pPr>
        <w:spacing w:after="120" w:line="240" w:lineRule="auto"/>
        <w:ind w:firstLine="709"/>
        <w:jc w:val="both"/>
        <w:rPr>
          <w:rFonts w:ascii="Times New Roman" w:hAnsi="Times New Roman"/>
        </w:rPr>
      </w:pPr>
      <w:r w:rsidRPr="0029605B">
        <w:rPr>
          <w:rFonts w:ascii="Times New Roman" w:hAnsi="Times New Roman"/>
        </w:rPr>
        <w:t xml:space="preserve">8. Покупатель не обязан приобретать Товар </w:t>
      </w:r>
      <w:r w:rsidR="0029605B" w:rsidRPr="0029605B">
        <w:rPr>
          <w:rFonts w:ascii="Times New Roman" w:hAnsi="Times New Roman"/>
        </w:rPr>
        <w:t>в количестве,</w:t>
      </w:r>
      <w:r w:rsidRPr="0029605B">
        <w:rPr>
          <w:rFonts w:ascii="Times New Roman" w:hAnsi="Times New Roman"/>
        </w:rPr>
        <w:t xml:space="preserve"> соответствующем максимальной границе диапазона, указанного в столбце «Планируемый объем</w:t>
      </w:r>
      <w:r w:rsidR="0029605B">
        <w:rPr>
          <w:rFonts w:ascii="Times New Roman" w:hAnsi="Times New Roman"/>
        </w:rPr>
        <w:t xml:space="preserve">, </w:t>
      </w:r>
      <w:r w:rsidR="0029605B" w:rsidRPr="0029605B">
        <w:rPr>
          <w:rFonts w:ascii="Times New Roman" w:hAnsi="Times New Roman"/>
        </w:rPr>
        <w:t>кг» п.</w:t>
      </w:r>
      <w:r w:rsidRPr="0029605B">
        <w:rPr>
          <w:rFonts w:ascii="Times New Roman" w:hAnsi="Times New Roman"/>
        </w:rPr>
        <w:t xml:space="preserve"> 1 настоящего Приложения.</w:t>
      </w:r>
    </w:p>
    <w:p w14:paraId="532636E1" w14:textId="77777777" w:rsidR="00FC1B6D" w:rsidRPr="0029605B" w:rsidRDefault="00FC1B6D" w:rsidP="00FC1B6D">
      <w:pPr>
        <w:spacing w:after="0" w:line="240" w:lineRule="auto"/>
        <w:rPr>
          <w:rFonts w:ascii="Times New Roman" w:hAnsi="Times New Roman"/>
          <w:b/>
        </w:rPr>
      </w:pPr>
    </w:p>
    <w:p w14:paraId="7C144647" w14:textId="77777777" w:rsidR="00FC1B6D" w:rsidRPr="0029605B" w:rsidRDefault="00FC1B6D" w:rsidP="00FC1B6D">
      <w:pPr>
        <w:spacing w:after="0" w:line="240" w:lineRule="auto"/>
        <w:ind w:firstLine="709"/>
        <w:jc w:val="both"/>
        <w:rPr>
          <w:rFonts w:ascii="Times New Roman" w:hAnsi="Times New Roman"/>
        </w:rPr>
      </w:pPr>
    </w:p>
    <w:p w14:paraId="30D90B41" w14:textId="77777777" w:rsidR="00FC1B6D" w:rsidRPr="0029605B" w:rsidRDefault="00FC1B6D" w:rsidP="00FC1B6D">
      <w:pPr>
        <w:spacing w:after="0" w:line="240" w:lineRule="auto"/>
        <w:ind w:firstLine="709"/>
        <w:jc w:val="both"/>
        <w:rPr>
          <w:rFonts w:ascii="Times New Roman" w:hAnsi="Times New Roman"/>
        </w:rPr>
      </w:pPr>
    </w:p>
    <w:tbl>
      <w:tblPr>
        <w:tblW w:w="0" w:type="auto"/>
        <w:tblLook w:val="04A0" w:firstRow="1" w:lastRow="0" w:firstColumn="1" w:lastColumn="0" w:noHBand="0" w:noVBand="1"/>
      </w:tblPr>
      <w:tblGrid>
        <w:gridCol w:w="4712"/>
        <w:gridCol w:w="4643"/>
      </w:tblGrid>
      <w:tr w:rsidR="00FC1B6D" w:rsidRPr="0029605B" w14:paraId="2DEA31E0" w14:textId="77777777" w:rsidTr="00EE2D9B">
        <w:tc>
          <w:tcPr>
            <w:tcW w:w="4926" w:type="dxa"/>
            <w:shd w:val="clear" w:color="auto" w:fill="auto"/>
          </w:tcPr>
          <w:p w14:paraId="11918107" w14:textId="77777777" w:rsidR="00FC1B6D" w:rsidRPr="0029605B" w:rsidRDefault="00FC1B6D" w:rsidP="00EE2D9B">
            <w:pPr>
              <w:pStyle w:val="21"/>
              <w:spacing w:before="0" w:after="0"/>
              <w:jc w:val="both"/>
              <w:rPr>
                <w:b/>
                <w:bCs/>
                <w:sz w:val="22"/>
              </w:rPr>
            </w:pPr>
            <w:r w:rsidRPr="0029605B">
              <w:rPr>
                <w:b/>
                <w:bCs/>
                <w:sz w:val="22"/>
              </w:rPr>
              <w:t>Покупатель:</w:t>
            </w:r>
          </w:p>
          <w:p w14:paraId="160F96CD" w14:textId="77777777" w:rsidR="00FC1B6D" w:rsidRPr="0029605B" w:rsidRDefault="00FC1B6D" w:rsidP="00EE2D9B">
            <w:pPr>
              <w:pStyle w:val="21"/>
              <w:spacing w:before="0" w:after="0"/>
              <w:jc w:val="both"/>
              <w:rPr>
                <w:b/>
                <w:bCs/>
                <w:sz w:val="22"/>
              </w:rPr>
            </w:pPr>
          </w:p>
        </w:tc>
        <w:tc>
          <w:tcPr>
            <w:tcW w:w="4927" w:type="dxa"/>
            <w:shd w:val="clear" w:color="auto" w:fill="auto"/>
          </w:tcPr>
          <w:p w14:paraId="6F190538" w14:textId="77777777" w:rsidR="00FC1B6D" w:rsidRPr="0029605B" w:rsidRDefault="00FC1B6D" w:rsidP="00EE2D9B">
            <w:pPr>
              <w:pStyle w:val="21"/>
              <w:spacing w:before="0" w:after="0"/>
              <w:jc w:val="both"/>
              <w:rPr>
                <w:b/>
                <w:bCs/>
                <w:sz w:val="22"/>
              </w:rPr>
            </w:pPr>
            <w:r w:rsidRPr="0029605B">
              <w:rPr>
                <w:b/>
                <w:bCs/>
                <w:sz w:val="22"/>
              </w:rPr>
              <w:t>Поставщик:</w:t>
            </w:r>
          </w:p>
        </w:tc>
      </w:tr>
      <w:tr w:rsidR="00FC1B6D" w:rsidRPr="0029605B" w14:paraId="109FFE2F" w14:textId="77777777" w:rsidTr="00EE2D9B">
        <w:tc>
          <w:tcPr>
            <w:tcW w:w="4926" w:type="dxa"/>
            <w:shd w:val="clear" w:color="auto" w:fill="auto"/>
          </w:tcPr>
          <w:p w14:paraId="0C883406" w14:textId="6E7295CD" w:rsidR="00FC1B6D" w:rsidRPr="0029605B" w:rsidRDefault="00177573" w:rsidP="00EE2D9B">
            <w:pPr>
              <w:pStyle w:val="21"/>
              <w:spacing w:before="0" w:after="0"/>
              <w:jc w:val="both"/>
              <w:rPr>
                <w:b/>
                <w:bCs/>
                <w:iCs/>
                <w:sz w:val="22"/>
              </w:rPr>
            </w:pPr>
            <w:r w:rsidRPr="0029605B">
              <w:rPr>
                <w:b/>
                <w:bCs/>
                <w:iCs/>
                <w:sz w:val="22"/>
              </w:rPr>
              <w:t>ООО «Ю-Ти-Джи Внуково»</w:t>
            </w:r>
          </w:p>
          <w:p w14:paraId="60406EE5" w14:textId="77777777" w:rsidR="00FC1B6D" w:rsidRPr="0029605B" w:rsidRDefault="00FC1B6D" w:rsidP="00EE2D9B">
            <w:pPr>
              <w:pStyle w:val="21"/>
              <w:spacing w:before="0" w:after="0"/>
              <w:jc w:val="both"/>
              <w:rPr>
                <w:b/>
                <w:bCs/>
                <w:iCs/>
                <w:sz w:val="22"/>
              </w:rPr>
            </w:pPr>
          </w:p>
          <w:p w14:paraId="22EB212F" w14:textId="77777777" w:rsidR="00FC1B6D" w:rsidRPr="0029605B" w:rsidRDefault="009C1BCD" w:rsidP="00EE2D9B">
            <w:pPr>
              <w:pStyle w:val="21"/>
              <w:spacing w:before="0" w:after="0"/>
              <w:jc w:val="both"/>
              <w:rPr>
                <w:snapToGrid w:val="0"/>
                <w:sz w:val="22"/>
              </w:rPr>
            </w:pPr>
            <w:r w:rsidRPr="0029605B">
              <w:rPr>
                <w:snapToGrid w:val="0"/>
                <w:sz w:val="22"/>
              </w:rPr>
              <w:t>Генеральный директор</w:t>
            </w:r>
          </w:p>
          <w:p w14:paraId="3164C152" w14:textId="77777777" w:rsidR="00FC1B6D" w:rsidRPr="0029605B" w:rsidRDefault="00FC1B6D" w:rsidP="00EE2D9B">
            <w:pPr>
              <w:pStyle w:val="21"/>
              <w:spacing w:before="0" w:after="0"/>
              <w:jc w:val="both"/>
              <w:rPr>
                <w:sz w:val="22"/>
              </w:rPr>
            </w:pPr>
          </w:p>
          <w:p w14:paraId="015937F1" w14:textId="77777777" w:rsidR="00FC1B6D" w:rsidRPr="0029605B" w:rsidRDefault="00FC1B6D" w:rsidP="00EE2D9B">
            <w:pPr>
              <w:pStyle w:val="21"/>
              <w:spacing w:before="0" w:after="0"/>
              <w:jc w:val="both"/>
              <w:rPr>
                <w:sz w:val="22"/>
              </w:rPr>
            </w:pPr>
          </w:p>
          <w:p w14:paraId="56C3C129" w14:textId="77777777" w:rsidR="00FC1B6D" w:rsidRPr="0029605B" w:rsidRDefault="00FC1B6D" w:rsidP="00EE2D9B">
            <w:pPr>
              <w:pStyle w:val="21"/>
              <w:spacing w:before="0" w:after="0"/>
              <w:jc w:val="both"/>
              <w:rPr>
                <w:sz w:val="22"/>
              </w:rPr>
            </w:pPr>
          </w:p>
          <w:p w14:paraId="2ED62CF8" w14:textId="77777777" w:rsidR="00FC1B6D" w:rsidRPr="0029605B" w:rsidRDefault="00FC1B6D" w:rsidP="00EE2D9B">
            <w:pPr>
              <w:pStyle w:val="21"/>
              <w:spacing w:before="0" w:after="0"/>
              <w:jc w:val="both"/>
              <w:rPr>
                <w:sz w:val="22"/>
              </w:rPr>
            </w:pPr>
          </w:p>
          <w:p w14:paraId="6987FAB0" w14:textId="445461E6" w:rsidR="00FC1B6D" w:rsidRPr="0029605B" w:rsidRDefault="00FC1B6D" w:rsidP="009C1BCD">
            <w:pPr>
              <w:pStyle w:val="21"/>
              <w:spacing w:before="0" w:after="0"/>
              <w:jc w:val="both"/>
              <w:rPr>
                <w:bCs/>
                <w:sz w:val="22"/>
              </w:rPr>
            </w:pPr>
            <w:r w:rsidRPr="0029605B">
              <w:rPr>
                <w:sz w:val="22"/>
              </w:rPr>
              <w:t xml:space="preserve">___________________ </w:t>
            </w:r>
            <w:r w:rsidR="00177573" w:rsidRPr="0029605B">
              <w:rPr>
                <w:sz w:val="22"/>
              </w:rPr>
              <w:t xml:space="preserve">И.О. </w:t>
            </w:r>
            <w:proofErr w:type="spellStart"/>
            <w:r w:rsidR="00177573" w:rsidRPr="0029605B">
              <w:rPr>
                <w:sz w:val="22"/>
              </w:rPr>
              <w:t>Педан</w:t>
            </w:r>
            <w:proofErr w:type="spellEnd"/>
          </w:p>
        </w:tc>
        <w:tc>
          <w:tcPr>
            <w:tcW w:w="4927" w:type="dxa"/>
            <w:shd w:val="clear" w:color="auto" w:fill="auto"/>
          </w:tcPr>
          <w:p w14:paraId="20A90E8D" w14:textId="77777777" w:rsidR="00FC1B6D" w:rsidRPr="0029605B" w:rsidRDefault="00FC1B6D" w:rsidP="00394050">
            <w:pPr>
              <w:pStyle w:val="21"/>
              <w:spacing w:before="0" w:after="0"/>
              <w:jc w:val="both"/>
              <w:rPr>
                <w:bCs/>
                <w:sz w:val="22"/>
              </w:rPr>
            </w:pPr>
          </w:p>
        </w:tc>
      </w:tr>
    </w:tbl>
    <w:p w14:paraId="64E70513" w14:textId="77777777" w:rsidR="00FC1B6D" w:rsidRPr="00644808" w:rsidRDefault="00FC1B6D" w:rsidP="00FC1B6D">
      <w:pPr>
        <w:spacing w:after="0" w:line="240" w:lineRule="auto"/>
        <w:ind w:firstLine="709"/>
        <w:jc w:val="both"/>
        <w:rPr>
          <w:rFonts w:ascii="Times New Roman" w:hAnsi="Times New Roman"/>
          <w:sz w:val="24"/>
          <w:szCs w:val="24"/>
        </w:rPr>
      </w:pPr>
    </w:p>
    <w:p w14:paraId="0DBA85FE" w14:textId="77777777" w:rsidR="00FC1B6D" w:rsidRPr="00644808" w:rsidRDefault="00FC1B6D" w:rsidP="00FC1B6D">
      <w:pPr>
        <w:spacing w:after="0" w:line="240" w:lineRule="auto"/>
        <w:ind w:firstLine="709"/>
        <w:jc w:val="center"/>
        <w:rPr>
          <w:rFonts w:ascii="Times New Roman" w:hAnsi="Times New Roman"/>
          <w:b/>
          <w:sz w:val="24"/>
          <w:szCs w:val="24"/>
        </w:rPr>
      </w:pPr>
    </w:p>
    <w:p w14:paraId="47B31DD1" w14:textId="77777777" w:rsidR="00FC1B6D" w:rsidRPr="00644808" w:rsidRDefault="00FC1B6D" w:rsidP="00FC1B6D">
      <w:pPr>
        <w:spacing w:after="0" w:line="240" w:lineRule="auto"/>
        <w:ind w:firstLine="709"/>
        <w:jc w:val="center"/>
        <w:rPr>
          <w:rFonts w:ascii="Times New Roman" w:hAnsi="Times New Roman"/>
          <w:b/>
          <w:sz w:val="24"/>
          <w:szCs w:val="24"/>
        </w:rPr>
      </w:pPr>
    </w:p>
    <w:p w14:paraId="3D8BABC6" w14:textId="77777777" w:rsidR="00FC1B6D" w:rsidRPr="00644808" w:rsidRDefault="00FC1B6D" w:rsidP="00FC1B6D">
      <w:pPr>
        <w:spacing w:after="0" w:line="240" w:lineRule="auto"/>
        <w:ind w:firstLine="709"/>
        <w:jc w:val="center"/>
        <w:rPr>
          <w:rFonts w:ascii="Times New Roman" w:hAnsi="Times New Roman"/>
          <w:b/>
          <w:sz w:val="24"/>
          <w:szCs w:val="24"/>
        </w:rPr>
      </w:pPr>
    </w:p>
    <w:p w14:paraId="3249A465" w14:textId="77777777" w:rsidR="00FC1B6D" w:rsidRPr="00644808" w:rsidRDefault="00FC1B6D" w:rsidP="00FC1B6D">
      <w:pPr>
        <w:spacing w:after="0" w:line="240" w:lineRule="auto"/>
        <w:ind w:firstLine="709"/>
        <w:jc w:val="center"/>
        <w:rPr>
          <w:rFonts w:ascii="Times New Roman" w:hAnsi="Times New Roman"/>
          <w:b/>
          <w:sz w:val="24"/>
          <w:szCs w:val="24"/>
        </w:rPr>
      </w:pPr>
    </w:p>
    <w:p w14:paraId="4E348BE2" w14:textId="77777777" w:rsidR="00FC1B6D" w:rsidRPr="00644808" w:rsidRDefault="00FC1B6D" w:rsidP="00FC1B6D">
      <w:pPr>
        <w:spacing w:after="0" w:line="240" w:lineRule="auto"/>
        <w:ind w:firstLine="709"/>
        <w:jc w:val="center"/>
        <w:rPr>
          <w:rFonts w:ascii="Times New Roman" w:hAnsi="Times New Roman"/>
          <w:b/>
          <w:sz w:val="24"/>
          <w:szCs w:val="24"/>
        </w:rPr>
      </w:pPr>
    </w:p>
    <w:p w14:paraId="50E74B18" w14:textId="77777777" w:rsidR="00FC1B6D" w:rsidRPr="00644808" w:rsidRDefault="00FC1B6D" w:rsidP="00FC1B6D">
      <w:pPr>
        <w:spacing w:after="0" w:line="240" w:lineRule="auto"/>
        <w:ind w:firstLine="709"/>
        <w:jc w:val="center"/>
        <w:rPr>
          <w:rFonts w:ascii="Times New Roman" w:hAnsi="Times New Roman"/>
          <w:b/>
          <w:sz w:val="24"/>
          <w:szCs w:val="24"/>
        </w:rPr>
      </w:pPr>
    </w:p>
    <w:p w14:paraId="5438CA6F" w14:textId="77777777" w:rsidR="00FC1B6D" w:rsidRPr="00644808" w:rsidRDefault="00FC1B6D" w:rsidP="00FC1B6D">
      <w:pPr>
        <w:spacing w:after="0" w:line="240" w:lineRule="auto"/>
        <w:ind w:firstLine="709"/>
        <w:jc w:val="center"/>
        <w:rPr>
          <w:rFonts w:ascii="Times New Roman" w:hAnsi="Times New Roman"/>
          <w:b/>
          <w:sz w:val="24"/>
          <w:szCs w:val="24"/>
        </w:rPr>
      </w:pPr>
    </w:p>
    <w:p w14:paraId="21BAE1B0" w14:textId="77777777" w:rsidR="00FC1B6D" w:rsidRPr="00644808" w:rsidRDefault="00FC1B6D" w:rsidP="00FC1B6D">
      <w:pPr>
        <w:spacing w:after="0" w:line="240" w:lineRule="auto"/>
        <w:ind w:firstLine="709"/>
        <w:jc w:val="center"/>
        <w:rPr>
          <w:rFonts w:ascii="Times New Roman" w:hAnsi="Times New Roman"/>
          <w:b/>
          <w:sz w:val="24"/>
          <w:szCs w:val="24"/>
        </w:rPr>
      </w:pPr>
    </w:p>
    <w:p w14:paraId="1970DCDB" w14:textId="77777777" w:rsidR="00FC1B6D" w:rsidRPr="00644808" w:rsidRDefault="00FC1B6D" w:rsidP="00FC1B6D">
      <w:pPr>
        <w:spacing w:after="0" w:line="240" w:lineRule="auto"/>
        <w:ind w:firstLine="709"/>
        <w:jc w:val="center"/>
        <w:rPr>
          <w:rFonts w:ascii="Times New Roman" w:hAnsi="Times New Roman"/>
          <w:b/>
          <w:sz w:val="24"/>
          <w:szCs w:val="24"/>
        </w:rPr>
      </w:pPr>
    </w:p>
    <w:p w14:paraId="19D56EB7" w14:textId="77777777" w:rsidR="00FC1B6D" w:rsidRPr="00644808" w:rsidRDefault="00FC1B6D" w:rsidP="00FC1B6D">
      <w:pPr>
        <w:spacing w:after="0" w:line="240" w:lineRule="auto"/>
        <w:ind w:firstLine="709"/>
        <w:jc w:val="center"/>
        <w:rPr>
          <w:rFonts w:ascii="Times New Roman" w:hAnsi="Times New Roman"/>
          <w:b/>
          <w:sz w:val="24"/>
          <w:szCs w:val="24"/>
        </w:rPr>
      </w:pPr>
    </w:p>
    <w:p w14:paraId="2C051BF4" w14:textId="77777777" w:rsidR="00FC1B6D" w:rsidRPr="00644808" w:rsidRDefault="00FC1B6D" w:rsidP="00FC1B6D">
      <w:pPr>
        <w:spacing w:after="0" w:line="240" w:lineRule="auto"/>
        <w:ind w:firstLine="709"/>
        <w:jc w:val="center"/>
        <w:rPr>
          <w:rFonts w:ascii="Times New Roman" w:hAnsi="Times New Roman"/>
          <w:b/>
          <w:sz w:val="24"/>
          <w:szCs w:val="24"/>
        </w:rPr>
      </w:pPr>
    </w:p>
    <w:p w14:paraId="5B0E1F54" w14:textId="77777777" w:rsidR="00FC1B6D" w:rsidRPr="00644808" w:rsidRDefault="00FC1B6D" w:rsidP="00FC1B6D">
      <w:pPr>
        <w:spacing w:after="0" w:line="240" w:lineRule="auto"/>
        <w:ind w:firstLine="709"/>
        <w:jc w:val="center"/>
        <w:rPr>
          <w:rFonts w:ascii="Times New Roman" w:hAnsi="Times New Roman"/>
          <w:b/>
          <w:sz w:val="24"/>
          <w:szCs w:val="24"/>
        </w:rPr>
      </w:pPr>
    </w:p>
    <w:p w14:paraId="47D4C27D" w14:textId="77777777" w:rsidR="00FC1B6D" w:rsidRPr="00644808" w:rsidRDefault="00FC1B6D" w:rsidP="00FC1B6D">
      <w:pPr>
        <w:spacing w:after="0" w:line="240" w:lineRule="auto"/>
        <w:ind w:firstLine="709"/>
        <w:jc w:val="center"/>
        <w:rPr>
          <w:rFonts w:ascii="Times New Roman" w:hAnsi="Times New Roman"/>
          <w:b/>
          <w:sz w:val="24"/>
          <w:szCs w:val="24"/>
        </w:rPr>
      </w:pPr>
    </w:p>
    <w:p w14:paraId="4836219B" w14:textId="77777777" w:rsidR="00FC1B6D" w:rsidRPr="00644808" w:rsidRDefault="00FC1B6D" w:rsidP="00FC1B6D">
      <w:pPr>
        <w:spacing w:after="0" w:line="240" w:lineRule="auto"/>
        <w:ind w:firstLine="709"/>
        <w:jc w:val="center"/>
        <w:rPr>
          <w:rFonts w:ascii="Times New Roman" w:hAnsi="Times New Roman"/>
          <w:b/>
          <w:sz w:val="24"/>
          <w:szCs w:val="24"/>
        </w:rPr>
      </w:pPr>
    </w:p>
    <w:p w14:paraId="5FB41C3C" w14:textId="77777777" w:rsidR="00FC1B6D" w:rsidRPr="00644808" w:rsidRDefault="00FC1B6D" w:rsidP="00FC1B6D">
      <w:pPr>
        <w:spacing w:after="0" w:line="240" w:lineRule="auto"/>
        <w:ind w:firstLine="709"/>
        <w:jc w:val="center"/>
        <w:rPr>
          <w:rFonts w:ascii="Times New Roman" w:hAnsi="Times New Roman"/>
          <w:b/>
          <w:sz w:val="24"/>
          <w:szCs w:val="24"/>
        </w:rPr>
      </w:pPr>
    </w:p>
    <w:p w14:paraId="1BAC1D57" w14:textId="77777777" w:rsidR="009C1BCD" w:rsidRPr="00644808" w:rsidRDefault="009C1BCD" w:rsidP="00FC1B6D">
      <w:pPr>
        <w:spacing w:after="0" w:line="240" w:lineRule="auto"/>
        <w:ind w:firstLine="709"/>
        <w:jc w:val="center"/>
        <w:rPr>
          <w:rFonts w:ascii="Times New Roman" w:hAnsi="Times New Roman"/>
          <w:b/>
          <w:sz w:val="24"/>
          <w:szCs w:val="24"/>
        </w:rPr>
      </w:pPr>
    </w:p>
    <w:p w14:paraId="34EE4987" w14:textId="77777777" w:rsidR="009C1BCD" w:rsidRPr="00644808" w:rsidRDefault="009C1BCD" w:rsidP="00FC1B6D">
      <w:pPr>
        <w:spacing w:after="0" w:line="240" w:lineRule="auto"/>
        <w:ind w:firstLine="709"/>
        <w:jc w:val="center"/>
        <w:rPr>
          <w:rFonts w:ascii="Times New Roman" w:hAnsi="Times New Roman"/>
          <w:b/>
          <w:sz w:val="24"/>
          <w:szCs w:val="24"/>
        </w:rPr>
      </w:pPr>
    </w:p>
    <w:p w14:paraId="34879F5A" w14:textId="77777777" w:rsidR="00FC1B6D" w:rsidRPr="00644808" w:rsidRDefault="00FC1B6D" w:rsidP="00FC1B6D">
      <w:pPr>
        <w:spacing w:after="0" w:line="240" w:lineRule="auto"/>
        <w:ind w:firstLine="709"/>
        <w:jc w:val="center"/>
        <w:rPr>
          <w:rFonts w:ascii="Times New Roman" w:hAnsi="Times New Roman"/>
          <w:b/>
          <w:sz w:val="24"/>
          <w:szCs w:val="24"/>
        </w:rPr>
      </w:pPr>
    </w:p>
    <w:p w14:paraId="51F91B55" w14:textId="77777777" w:rsidR="00FC1B6D" w:rsidRPr="00644808" w:rsidRDefault="00FC1B6D" w:rsidP="00FC1B6D">
      <w:pPr>
        <w:spacing w:after="0" w:line="240" w:lineRule="auto"/>
        <w:ind w:firstLine="709"/>
        <w:jc w:val="center"/>
        <w:rPr>
          <w:rFonts w:ascii="Times New Roman" w:hAnsi="Times New Roman"/>
          <w:b/>
          <w:sz w:val="24"/>
          <w:szCs w:val="24"/>
        </w:rPr>
      </w:pPr>
    </w:p>
    <w:p w14:paraId="5C9A6B56" w14:textId="77777777" w:rsidR="00FC1B6D" w:rsidRPr="00644808" w:rsidRDefault="00FC1B6D" w:rsidP="00177573">
      <w:pPr>
        <w:pageBreakBefore/>
        <w:spacing w:after="0" w:line="240" w:lineRule="auto"/>
        <w:ind w:firstLine="709"/>
        <w:jc w:val="right"/>
        <w:rPr>
          <w:rFonts w:ascii="Times New Roman" w:hAnsi="Times New Roman"/>
          <w:b/>
          <w:sz w:val="24"/>
          <w:szCs w:val="24"/>
        </w:rPr>
      </w:pPr>
      <w:r w:rsidRPr="00644808">
        <w:rPr>
          <w:rFonts w:ascii="Times New Roman" w:hAnsi="Times New Roman"/>
          <w:b/>
          <w:sz w:val="24"/>
          <w:szCs w:val="24"/>
        </w:rPr>
        <w:lastRenderedPageBreak/>
        <w:t>Приложение №2</w:t>
      </w:r>
    </w:p>
    <w:p w14:paraId="2B14ABD1" w14:textId="77777777" w:rsidR="00FC1B6D" w:rsidRPr="00644808" w:rsidRDefault="00BF0B90" w:rsidP="00FC1B6D">
      <w:pPr>
        <w:spacing w:after="0" w:line="240" w:lineRule="auto"/>
        <w:ind w:firstLine="709"/>
        <w:jc w:val="right"/>
        <w:rPr>
          <w:rFonts w:ascii="Times New Roman" w:hAnsi="Times New Roman"/>
          <w:b/>
          <w:sz w:val="24"/>
          <w:szCs w:val="24"/>
        </w:rPr>
      </w:pPr>
      <w:r w:rsidRPr="00644808">
        <w:rPr>
          <w:rFonts w:ascii="Times New Roman" w:hAnsi="Times New Roman"/>
          <w:b/>
          <w:sz w:val="24"/>
          <w:szCs w:val="24"/>
        </w:rPr>
        <w:t>к Договору №</w:t>
      </w:r>
      <w:r w:rsidR="009C1BCD" w:rsidRPr="00644808">
        <w:rPr>
          <w:rFonts w:ascii="Times New Roman" w:hAnsi="Times New Roman"/>
          <w:b/>
          <w:sz w:val="24"/>
          <w:szCs w:val="24"/>
        </w:rPr>
        <w:t>______________</w:t>
      </w:r>
      <w:r w:rsidR="00FC1B6D" w:rsidRPr="00644808">
        <w:rPr>
          <w:rFonts w:ascii="Times New Roman" w:hAnsi="Times New Roman"/>
          <w:b/>
          <w:sz w:val="24"/>
          <w:szCs w:val="24"/>
        </w:rPr>
        <w:t xml:space="preserve"> от</w:t>
      </w:r>
      <w:r w:rsidR="002B264F" w:rsidRPr="00644808">
        <w:rPr>
          <w:rFonts w:ascii="Times New Roman" w:hAnsi="Times New Roman"/>
          <w:b/>
          <w:sz w:val="24"/>
          <w:szCs w:val="24"/>
        </w:rPr>
        <w:t xml:space="preserve"> </w:t>
      </w:r>
      <w:r w:rsidR="009C1BCD" w:rsidRPr="00644808">
        <w:rPr>
          <w:rFonts w:ascii="Times New Roman" w:hAnsi="Times New Roman"/>
          <w:b/>
          <w:sz w:val="24"/>
          <w:szCs w:val="24"/>
        </w:rPr>
        <w:t>____________</w:t>
      </w:r>
    </w:p>
    <w:p w14:paraId="53104824" w14:textId="77777777" w:rsidR="00FC1B6D" w:rsidRPr="00644808" w:rsidRDefault="00FC1B6D" w:rsidP="00FC1B6D">
      <w:pPr>
        <w:spacing w:after="0" w:line="240" w:lineRule="auto"/>
        <w:ind w:firstLine="709"/>
        <w:jc w:val="center"/>
        <w:rPr>
          <w:rFonts w:ascii="Times New Roman" w:hAnsi="Times New Roman"/>
          <w:b/>
          <w:sz w:val="24"/>
          <w:szCs w:val="24"/>
        </w:rPr>
      </w:pPr>
    </w:p>
    <w:p w14:paraId="32AC7767" w14:textId="77777777" w:rsidR="00FC1B6D" w:rsidRPr="00644808" w:rsidRDefault="00FC1B6D" w:rsidP="00FC1B6D">
      <w:pPr>
        <w:spacing w:after="0" w:line="240" w:lineRule="auto"/>
        <w:ind w:firstLine="709"/>
        <w:jc w:val="center"/>
        <w:rPr>
          <w:rFonts w:ascii="Times New Roman" w:hAnsi="Times New Roman"/>
          <w:b/>
          <w:sz w:val="24"/>
          <w:szCs w:val="24"/>
        </w:rPr>
      </w:pPr>
    </w:p>
    <w:p w14:paraId="1D6D7A98" w14:textId="77777777" w:rsidR="00FC1B6D" w:rsidRPr="00C81835" w:rsidRDefault="00E968B6" w:rsidP="00FC1B6D">
      <w:pPr>
        <w:spacing w:after="0" w:line="240" w:lineRule="auto"/>
        <w:ind w:firstLine="709"/>
        <w:rPr>
          <w:rFonts w:ascii="Times New Roman" w:hAnsi="Times New Roman"/>
          <w:b/>
          <w:sz w:val="24"/>
          <w:szCs w:val="24"/>
        </w:rPr>
      </w:pPr>
      <w:r w:rsidRPr="00C81835">
        <w:rPr>
          <w:rFonts w:ascii="Times New Roman" w:hAnsi="Times New Roman"/>
          <w:b/>
          <w:sz w:val="24"/>
          <w:szCs w:val="24"/>
        </w:rPr>
        <w:t>ФОРМА</w:t>
      </w:r>
    </w:p>
    <w:p w14:paraId="0C04DA56" w14:textId="77777777" w:rsidR="00FC1B6D" w:rsidRPr="00644808" w:rsidRDefault="00FC1B6D" w:rsidP="00FC1B6D">
      <w:pPr>
        <w:spacing w:after="0" w:line="240" w:lineRule="auto"/>
        <w:ind w:firstLine="709"/>
        <w:rPr>
          <w:rFonts w:ascii="Times New Roman" w:hAnsi="Times New Roman"/>
          <w:sz w:val="24"/>
          <w:szCs w:val="24"/>
        </w:rPr>
      </w:pPr>
    </w:p>
    <w:p w14:paraId="3138C2CD" w14:textId="77777777" w:rsidR="00FC1B6D" w:rsidRPr="00644808" w:rsidRDefault="00FC1B6D" w:rsidP="00FC1B6D">
      <w:pPr>
        <w:spacing w:after="0" w:line="240" w:lineRule="auto"/>
        <w:ind w:firstLine="709"/>
        <w:jc w:val="center"/>
        <w:rPr>
          <w:rFonts w:ascii="Times New Roman" w:hAnsi="Times New Roman"/>
          <w:b/>
          <w:sz w:val="24"/>
          <w:szCs w:val="24"/>
        </w:rPr>
      </w:pPr>
    </w:p>
    <w:p w14:paraId="6995F6BB" w14:textId="77777777" w:rsidR="00FC1B6D" w:rsidRPr="00644808" w:rsidRDefault="00FC1B6D" w:rsidP="00FC1B6D">
      <w:pPr>
        <w:spacing w:after="0" w:line="240" w:lineRule="auto"/>
        <w:ind w:firstLine="709"/>
        <w:jc w:val="center"/>
        <w:rPr>
          <w:rFonts w:ascii="Times New Roman" w:hAnsi="Times New Roman"/>
          <w:b/>
          <w:sz w:val="24"/>
          <w:szCs w:val="24"/>
        </w:rPr>
      </w:pPr>
      <w:r w:rsidRPr="00644808">
        <w:rPr>
          <w:rFonts w:ascii="Times New Roman" w:hAnsi="Times New Roman"/>
          <w:b/>
          <w:sz w:val="24"/>
          <w:szCs w:val="24"/>
        </w:rPr>
        <w:t>Заявка на поставку Товаров от _______</w:t>
      </w:r>
    </w:p>
    <w:p w14:paraId="39274FFB" w14:textId="77777777" w:rsidR="00FC1B6D" w:rsidRPr="00644808" w:rsidRDefault="00FC1B6D" w:rsidP="00FC1B6D">
      <w:pPr>
        <w:spacing w:after="0" w:line="240" w:lineRule="auto"/>
        <w:ind w:firstLine="70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413"/>
        <w:gridCol w:w="2311"/>
        <w:gridCol w:w="2333"/>
      </w:tblGrid>
      <w:tr w:rsidR="00FC1B6D" w:rsidRPr="00644808" w14:paraId="13B30FBA" w14:textId="77777777" w:rsidTr="00FC1B6D">
        <w:tc>
          <w:tcPr>
            <w:tcW w:w="3369" w:type="dxa"/>
          </w:tcPr>
          <w:p w14:paraId="3434272D"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Наименование Товара</w:t>
            </w:r>
          </w:p>
        </w:tc>
        <w:tc>
          <w:tcPr>
            <w:tcW w:w="1416" w:type="dxa"/>
          </w:tcPr>
          <w:p w14:paraId="4FCFBEC4"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Единицы измерения</w:t>
            </w:r>
          </w:p>
        </w:tc>
        <w:tc>
          <w:tcPr>
            <w:tcW w:w="2393" w:type="dxa"/>
          </w:tcPr>
          <w:p w14:paraId="6FD641BD"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Объем</w:t>
            </w:r>
          </w:p>
        </w:tc>
        <w:tc>
          <w:tcPr>
            <w:tcW w:w="2393" w:type="dxa"/>
          </w:tcPr>
          <w:p w14:paraId="09A4D604"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Общая стоимость поставки Товара, рублей без НДС</w:t>
            </w:r>
          </w:p>
        </w:tc>
      </w:tr>
      <w:tr w:rsidR="00FC1B6D" w:rsidRPr="00644808" w14:paraId="0B78955B" w14:textId="77777777" w:rsidTr="00FC1B6D">
        <w:tc>
          <w:tcPr>
            <w:tcW w:w="3369" w:type="dxa"/>
          </w:tcPr>
          <w:p w14:paraId="576F15DB" w14:textId="77777777" w:rsidR="00FC1B6D" w:rsidRPr="00644808" w:rsidRDefault="00FC1B6D" w:rsidP="00FC1B6D">
            <w:pPr>
              <w:jc w:val="both"/>
              <w:rPr>
                <w:rFonts w:ascii="Times New Roman" w:hAnsi="Times New Roman"/>
                <w:b/>
                <w:sz w:val="24"/>
                <w:szCs w:val="24"/>
              </w:rPr>
            </w:pPr>
            <w:r w:rsidRPr="00644808">
              <w:rPr>
                <w:rFonts w:ascii="Times New Roman" w:hAnsi="Times New Roman"/>
                <w:sz w:val="24"/>
                <w:szCs w:val="24"/>
              </w:rPr>
              <w:t>ПОЖ ТИП 1 (_____________)</w:t>
            </w:r>
          </w:p>
        </w:tc>
        <w:tc>
          <w:tcPr>
            <w:tcW w:w="1416" w:type="dxa"/>
          </w:tcPr>
          <w:p w14:paraId="5BA650BE"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кг</w:t>
            </w:r>
          </w:p>
        </w:tc>
        <w:tc>
          <w:tcPr>
            <w:tcW w:w="2393" w:type="dxa"/>
          </w:tcPr>
          <w:p w14:paraId="16746F3A" w14:textId="77777777" w:rsidR="00FC1B6D" w:rsidRPr="00644808" w:rsidRDefault="00FC1B6D" w:rsidP="00FC1B6D">
            <w:pPr>
              <w:jc w:val="both"/>
              <w:rPr>
                <w:rFonts w:ascii="Times New Roman" w:hAnsi="Times New Roman"/>
                <w:b/>
                <w:sz w:val="24"/>
                <w:szCs w:val="24"/>
              </w:rPr>
            </w:pPr>
          </w:p>
        </w:tc>
        <w:tc>
          <w:tcPr>
            <w:tcW w:w="2393" w:type="dxa"/>
          </w:tcPr>
          <w:p w14:paraId="0BDBD49F" w14:textId="77777777" w:rsidR="00FC1B6D" w:rsidRPr="00644808" w:rsidRDefault="00FC1B6D" w:rsidP="00FC1B6D">
            <w:pPr>
              <w:jc w:val="both"/>
              <w:rPr>
                <w:rFonts w:ascii="Times New Roman" w:hAnsi="Times New Roman"/>
                <w:b/>
                <w:sz w:val="24"/>
                <w:szCs w:val="24"/>
              </w:rPr>
            </w:pPr>
          </w:p>
        </w:tc>
      </w:tr>
      <w:tr w:rsidR="00FC1B6D" w:rsidRPr="00644808" w14:paraId="5098F0D9" w14:textId="77777777" w:rsidTr="00FC1B6D">
        <w:tc>
          <w:tcPr>
            <w:tcW w:w="3369" w:type="dxa"/>
          </w:tcPr>
          <w:p w14:paraId="2C068360" w14:textId="77777777" w:rsidR="00FC1B6D" w:rsidRPr="00644808" w:rsidRDefault="00FC1B6D" w:rsidP="00FC1B6D">
            <w:pPr>
              <w:jc w:val="both"/>
              <w:rPr>
                <w:rFonts w:ascii="Times New Roman" w:hAnsi="Times New Roman"/>
                <w:b/>
                <w:sz w:val="24"/>
                <w:szCs w:val="24"/>
              </w:rPr>
            </w:pPr>
            <w:r w:rsidRPr="00644808">
              <w:rPr>
                <w:rFonts w:ascii="Times New Roman" w:hAnsi="Times New Roman"/>
                <w:sz w:val="24"/>
                <w:szCs w:val="24"/>
              </w:rPr>
              <w:t>ПОЖ ТИП 4 (____________)</w:t>
            </w:r>
          </w:p>
        </w:tc>
        <w:tc>
          <w:tcPr>
            <w:tcW w:w="1416" w:type="dxa"/>
          </w:tcPr>
          <w:p w14:paraId="10EAC003" w14:textId="77777777" w:rsidR="00FC1B6D" w:rsidRPr="00644808" w:rsidRDefault="00FC1B6D" w:rsidP="00FC1B6D">
            <w:pPr>
              <w:jc w:val="center"/>
              <w:rPr>
                <w:rFonts w:ascii="Times New Roman" w:hAnsi="Times New Roman"/>
                <w:b/>
                <w:sz w:val="24"/>
                <w:szCs w:val="24"/>
              </w:rPr>
            </w:pPr>
            <w:r w:rsidRPr="00644808">
              <w:rPr>
                <w:rFonts w:ascii="Times New Roman" w:hAnsi="Times New Roman"/>
                <w:b/>
                <w:sz w:val="24"/>
                <w:szCs w:val="24"/>
              </w:rPr>
              <w:t>кг</w:t>
            </w:r>
          </w:p>
        </w:tc>
        <w:tc>
          <w:tcPr>
            <w:tcW w:w="2393" w:type="dxa"/>
          </w:tcPr>
          <w:p w14:paraId="18D4E72B" w14:textId="77777777" w:rsidR="00FC1B6D" w:rsidRPr="00644808" w:rsidRDefault="00FC1B6D" w:rsidP="00FC1B6D">
            <w:pPr>
              <w:jc w:val="both"/>
              <w:rPr>
                <w:rFonts w:ascii="Times New Roman" w:hAnsi="Times New Roman"/>
                <w:b/>
                <w:sz w:val="24"/>
                <w:szCs w:val="24"/>
              </w:rPr>
            </w:pPr>
          </w:p>
        </w:tc>
        <w:tc>
          <w:tcPr>
            <w:tcW w:w="2393" w:type="dxa"/>
          </w:tcPr>
          <w:p w14:paraId="3AB51950" w14:textId="77777777" w:rsidR="00FC1B6D" w:rsidRPr="00644808" w:rsidRDefault="00FC1B6D" w:rsidP="00FC1B6D">
            <w:pPr>
              <w:jc w:val="both"/>
              <w:rPr>
                <w:rFonts w:ascii="Times New Roman" w:hAnsi="Times New Roman"/>
                <w:b/>
                <w:sz w:val="24"/>
                <w:szCs w:val="24"/>
              </w:rPr>
            </w:pPr>
          </w:p>
        </w:tc>
      </w:tr>
    </w:tbl>
    <w:p w14:paraId="165C860F" w14:textId="77777777" w:rsidR="00FC1B6D" w:rsidRPr="00644808" w:rsidRDefault="00FC1B6D" w:rsidP="00FC1B6D">
      <w:pPr>
        <w:spacing w:after="120" w:line="240" w:lineRule="auto"/>
        <w:ind w:firstLine="709"/>
        <w:jc w:val="both"/>
        <w:rPr>
          <w:rFonts w:ascii="Times New Roman" w:hAnsi="Times New Roman"/>
          <w:b/>
          <w:i/>
          <w:sz w:val="24"/>
          <w:szCs w:val="24"/>
        </w:rPr>
      </w:pPr>
      <w:r w:rsidRPr="00644808">
        <w:rPr>
          <w:rFonts w:ascii="Times New Roman" w:hAnsi="Times New Roman"/>
          <w:i/>
          <w:sz w:val="24"/>
          <w:szCs w:val="24"/>
        </w:rPr>
        <w:t>НДС применяется согласно законодательству РФ</w:t>
      </w:r>
    </w:p>
    <w:p w14:paraId="768F9D07" w14:textId="77777777" w:rsidR="00FC1B6D" w:rsidRPr="00644808" w:rsidRDefault="00FC1B6D" w:rsidP="00FC1B6D">
      <w:pPr>
        <w:spacing w:after="120" w:line="240" w:lineRule="auto"/>
        <w:ind w:firstLine="709"/>
        <w:jc w:val="center"/>
        <w:rPr>
          <w:rFonts w:ascii="Times New Roman" w:hAnsi="Times New Roman"/>
          <w:b/>
          <w:sz w:val="24"/>
          <w:szCs w:val="24"/>
        </w:rPr>
      </w:pPr>
    </w:p>
    <w:p w14:paraId="7E87FC7E"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 xml:space="preserve">Товар должен быть доставлен Покупателю _________. </w:t>
      </w:r>
    </w:p>
    <w:p w14:paraId="41EE5DCB"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 xml:space="preserve">Общая стоимость на Товары </w:t>
      </w:r>
      <w:r w:rsidR="002474B9" w:rsidRPr="00644808">
        <w:rPr>
          <w:rFonts w:ascii="Times New Roman" w:hAnsi="Times New Roman"/>
          <w:sz w:val="24"/>
          <w:szCs w:val="24"/>
        </w:rPr>
        <w:t xml:space="preserve">по настоящей Заявке </w:t>
      </w:r>
      <w:r w:rsidRPr="00644808">
        <w:rPr>
          <w:rFonts w:ascii="Times New Roman" w:hAnsi="Times New Roman"/>
          <w:sz w:val="24"/>
          <w:szCs w:val="24"/>
        </w:rPr>
        <w:t xml:space="preserve">рассчитывается по стоимости </w:t>
      </w:r>
      <w:r w:rsidR="002474B9" w:rsidRPr="00644808">
        <w:rPr>
          <w:rFonts w:ascii="Times New Roman" w:hAnsi="Times New Roman"/>
          <w:sz w:val="24"/>
          <w:szCs w:val="24"/>
        </w:rPr>
        <w:t>соответствующего Товара</w:t>
      </w:r>
      <w:r w:rsidRPr="00644808">
        <w:rPr>
          <w:rFonts w:ascii="Times New Roman" w:hAnsi="Times New Roman"/>
          <w:sz w:val="24"/>
          <w:szCs w:val="24"/>
        </w:rPr>
        <w:t xml:space="preserve">, </w:t>
      </w:r>
      <w:r w:rsidR="002474B9" w:rsidRPr="00644808">
        <w:rPr>
          <w:rFonts w:ascii="Times New Roman" w:hAnsi="Times New Roman"/>
          <w:sz w:val="24"/>
          <w:szCs w:val="24"/>
        </w:rPr>
        <w:t xml:space="preserve">указанного </w:t>
      </w:r>
      <w:r w:rsidRPr="00644808">
        <w:rPr>
          <w:rFonts w:ascii="Times New Roman" w:hAnsi="Times New Roman"/>
          <w:sz w:val="24"/>
          <w:szCs w:val="24"/>
        </w:rPr>
        <w:t>в Приложение №1 к Договору на поставку противообледенительной жидкости №_____ от ___________.</w:t>
      </w:r>
    </w:p>
    <w:p w14:paraId="7090FD80" w14:textId="77777777" w:rsidR="00FC1B6D" w:rsidRPr="00644808" w:rsidRDefault="00FC1B6D" w:rsidP="00FC1B6D">
      <w:pPr>
        <w:spacing w:after="0" w:line="240" w:lineRule="auto"/>
        <w:ind w:firstLine="709"/>
        <w:jc w:val="both"/>
        <w:rPr>
          <w:rFonts w:ascii="Times New Roman" w:hAnsi="Times New Roman"/>
          <w:sz w:val="24"/>
          <w:szCs w:val="24"/>
        </w:rPr>
      </w:pPr>
    </w:p>
    <w:p w14:paraId="0559FFA7" w14:textId="77777777" w:rsidR="00FC1B6D" w:rsidRPr="00644808" w:rsidRDefault="00FC1B6D" w:rsidP="00FC1B6D">
      <w:pPr>
        <w:spacing w:after="0" w:line="240" w:lineRule="auto"/>
        <w:ind w:firstLine="709"/>
        <w:jc w:val="center"/>
        <w:rPr>
          <w:rFonts w:ascii="Times New Roman" w:hAnsi="Times New Roman"/>
          <w:b/>
          <w:sz w:val="24"/>
          <w:szCs w:val="24"/>
        </w:rPr>
      </w:pPr>
    </w:p>
    <w:p w14:paraId="68B16FB9" w14:textId="77777777" w:rsidR="00FC1B6D" w:rsidRPr="00644808" w:rsidRDefault="00FC1B6D" w:rsidP="00FC1B6D">
      <w:pPr>
        <w:spacing w:after="0" w:line="240" w:lineRule="auto"/>
        <w:ind w:firstLine="709"/>
        <w:jc w:val="center"/>
        <w:rPr>
          <w:rFonts w:ascii="Times New Roman" w:hAnsi="Times New Roman"/>
          <w:b/>
          <w:sz w:val="24"/>
          <w:szCs w:val="24"/>
        </w:rPr>
      </w:pPr>
    </w:p>
    <w:p w14:paraId="7A18060A" w14:textId="77777777" w:rsidR="00FC1B6D" w:rsidRPr="00644808" w:rsidRDefault="00FC1B6D" w:rsidP="00FC1B6D">
      <w:pPr>
        <w:spacing w:after="0" w:line="240" w:lineRule="auto"/>
        <w:ind w:firstLine="709"/>
        <w:jc w:val="center"/>
        <w:rPr>
          <w:rFonts w:ascii="Times New Roman" w:hAnsi="Times New Roman"/>
          <w:b/>
          <w:sz w:val="24"/>
          <w:szCs w:val="24"/>
        </w:rPr>
      </w:pPr>
    </w:p>
    <w:p w14:paraId="06AC94D0" w14:textId="77777777" w:rsidR="000F24BE" w:rsidRDefault="00A96142" w:rsidP="00C81835">
      <w:pPr>
        <w:spacing w:after="0" w:line="240" w:lineRule="auto"/>
        <w:rPr>
          <w:rFonts w:ascii="Times New Roman" w:hAnsi="Times New Roman"/>
          <w:b/>
          <w:sz w:val="24"/>
          <w:szCs w:val="24"/>
        </w:rPr>
      </w:pPr>
      <w:r>
        <w:rPr>
          <w:rFonts w:ascii="Times New Roman" w:hAnsi="Times New Roman"/>
          <w:b/>
          <w:sz w:val="24"/>
          <w:szCs w:val="24"/>
        </w:rPr>
        <w:t>ФОРМА УТВЕРЖДЕНА</w:t>
      </w:r>
    </w:p>
    <w:p w14:paraId="25D5A7B0" w14:textId="77777777" w:rsidR="00FC1B6D" w:rsidRPr="00644808" w:rsidRDefault="00FC1B6D" w:rsidP="00FC1B6D">
      <w:pPr>
        <w:spacing w:after="0" w:line="240" w:lineRule="auto"/>
        <w:ind w:firstLine="709"/>
        <w:jc w:val="center"/>
        <w:rPr>
          <w:rFonts w:ascii="Times New Roman" w:hAnsi="Times New Roman"/>
          <w:b/>
          <w:sz w:val="24"/>
          <w:szCs w:val="24"/>
        </w:rPr>
      </w:pPr>
    </w:p>
    <w:tbl>
      <w:tblPr>
        <w:tblW w:w="0" w:type="auto"/>
        <w:tblLook w:val="04A0" w:firstRow="1" w:lastRow="0" w:firstColumn="1" w:lastColumn="0" w:noHBand="0" w:noVBand="1"/>
      </w:tblPr>
      <w:tblGrid>
        <w:gridCol w:w="4751"/>
        <w:gridCol w:w="4604"/>
      </w:tblGrid>
      <w:tr w:rsidR="00A727A3" w:rsidRPr="00644808" w14:paraId="698B98BD" w14:textId="77777777" w:rsidTr="00C76237">
        <w:tc>
          <w:tcPr>
            <w:tcW w:w="4926" w:type="dxa"/>
            <w:shd w:val="clear" w:color="auto" w:fill="auto"/>
          </w:tcPr>
          <w:p w14:paraId="108EC04A" w14:textId="77777777" w:rsidR="00A727A3" w:rsidRPr="00644808" w:rsidRDefault="00A727A3" w:rsidP="00C76237">
            <w:pPr>
              <w:pStyle w:val="21"/>
              <w:spacing w:before="0" w:after="0"/>
              <w:jc w:val="both"/>
              <w:rPr>
                <w:b/>
                <w:bCs/>
                <w:szCs w:val="24"/>
              </w:rPr>
            </w:pPr>
            <w:r w:rsidRPr="00644808">
              <w:rPr>
                <w:b/>
                <w:bCs/>
                <w:szCs w:val="24"/>
              </w:rPr>
              <w:t>Покупатель:</w:t>
            </w:r>
          </w:p>
          <w:p w14:paraId="4F7396F2" w14:textId="77777777" w:rsidR="00A727A3" w:rsidRPr="00644808" w:rsidRDefault="00A727A3" w:rsidP="00C76237">
            <w:pPr>
              <w:pStyle w:val="21"/>
              <w:spacing w:before="0" w:after="0"/>
              <w:jc w:val="both"/>
              <w:rPr>
                <w:b/>
                <w:bCs/>
                <w:szCs w:val="24"/>
              </w:rPr>
            </w:pPr>
          </w:p>
        </w:tc>
        <w:tc>
          <w:tcPr>
            <w:tcW w:w="4927" w:type="dxa"/>
            <w:shd w:val="clear" w:color="auto" w:fill="auto"/>
          </w:tcPr>
          <w:p w14:paraId="2072A75F" w14:textId="77777777" w:rsidR="00A727A3" w:rsidRPr="00644808" w:rsidRDefault="00A727A3" w:rsidP="00C76237">
            <w:pPr>
              <w:pStyle w:val="21"/>
              <w:spacing w:before="0" w:after="0"/>
              <w:jc w:val="both"/>
              <w:rPr>
                <w:b/>
                <w:bCs/>
                <w:szCs w:val="24"/>
              </w:rPr>
            </w:pPr>
            <w:r w:rsidRPr="00644808">
              <w:rPr>
                <w:b/>
                <w:bCs/>
                <w:szCs w:val="24"/>
              </w:rPr>
              <w:t>Поставщик:</w:t>
            </w:r>
          </w:p>
        </w:tc>
      </w:tr>
      <w:tr w:rsidR="00A727A3" w:rsidRPr="00644808" w14:paraId="6A6115BA" w14:textId="77777777" w:rsidTr="00C76237">
        <w:tc>
          <w:tcPr>
            <w:tcW w:w="4926" w:type="dxa"/>
            <w:shd w:val="clear" w:color="auto" w:fill="auto"/>
          </w:tcPr>
          <w:p w14:paraId="2B6F7177" w14:textId="2A0F7648" w:rsidR="00A727A3" w:rsidRPr="00644808" w:rsidRDefault="00177573" w:rsidP="00C76237">
            <w:pPr>
              <w:pStyle w:val="21"/>
              <w:spacing w:before="0" w:after="0"/>
              <w:jc w:val="both"/>
              <w:rPr>
                <w:b/>
                <w:bCs/>
                <w:iCs/>
                <w:szCs w:val="24"/>
              </w:rPr>
            </w:pPr>
            <w:r>
              <w:rPr>
                <w:b/>
                <w:bCs/>
                <w:iCs/>
                <w:szCs w:val="24"/>
              </w:rPr>
              <w:t>ООО «Ю-Ти-Джи Внуково»</w:t>
            </w:r>
          </w:p>
          <w:p w14:paraId="6D609DCC" w14:textId="77777777" w:rsidR="00A727A3" w:rsidRPr="00644808" w:rsidRDefault="00A727A3" w:rsidP="00C76237">
            <w:pPr>
              <w:pStyle w:val="21"/>
              <w:spacing w:before="0" w:after="0"/>
              <w:jc w:val="both"/>
              <w:rPr>
                <w:b/>
                <w:bCs/>
                <w:iCs/>
                <w:szCs w:val="24"/>
              </w:rPr>
            </w:pPr>
          </w:p>
          <w:p w14:paraId="2E928476" w14:textId="77777777" w:rsidR="00A727A3" w:rsidRPr="00644808" w:rsidRDefault="009C1BCD" w:rsidP="00C76237">
            <w:pPr>
              <w:pStyle w:val="21"/>
              <w:spacing w:before="0" w:after="0"/>
              <w:jc w:val="both"/>
              <w:rPr>
                <w:snapToGrid w:val="0"/>
                <w:szCs w:val="24"/>
              </w:rPr>
            </w:pPr>
            <w:r w:rsidRPr="00644808">
              <w:rPr>
                <w:snapToGrid w:val="0"/>
                <w:szCs w:val="24"/>
              </w:rPr>
              <w:t>Генеральный директор</w:t>
            </w:r>
          </w:p>
          <w:p w14:paraId="45F06554" w14:textId="77777777" w:rsidR="00A727A3" w:rsidRPr="00644808" w:rsidRDefault="00A727A3" w:rsidP="00C76237">
            <w:pPr>
              <w:pStyle w:val="21"/>
              <w:spacing w:before="0" w:after="0"/>
              <w:jc w:val="both"/>
              <w:rPr>
                <w:szCs w:val="24"/>
              </w:rPr>
            </w:pPr>
          </w:p>
          <w:p w14:paraId="326C25C7" w14:textId="77777777" w:rsidR="00A727A3" w:rsidRPr="00644808" w:rsidRDefault="00A727A3" w:rsidP="00C76237">
            <w:pPr>
              <w:pStyle w:val="21"/>
              <w:spacing w:before="0" w:after="0"/>
              <w:jc w:val="both"/>
              <w:rPr>
                <w:szCs w:val="24"/>
              </w:rPr>
            </w:pPr>
          </w:p>
          <w:p w14:paraId="79F20A19" w14:textId="77777777" w:rsidR="00A727A3" w:rsidRPr="00644808" w:rsidRDefault="00A727A3" w:rsidP="00C76237">
            <w:pPr>
              <w:pStyle w:val="21"/>
              <w:spacing w:before="0" w:after="0"/>
              <w:jc w:val="both"/>
              <w:rPr>
                <w:szCs w:val="24"/>
              </w:rPr>
            </w:pPr>
          </w:p>
          <w:p w14:paraId="557A53DF" w14:textId="77777777" w:rsidR="00A727A3" w:rsidRPr="00644808" w:rsidRDefault="00A727A3" w:rsidP="00C76237">
            <w:pPr>
              <w:pStyle w:val="21"/>
              <w:spacing w:before="0" w:after="0"/>
              <w:jc w:val="both"/>
              <w:rPr>
                <w:szCs w:val="24"/>
              </w:rPr>
            </w:pPr>
          </w:p>
          <w:p w14:paraId="50F07657" w14:textId="2CC0AB51" w:rsidR="00A727A3" w:rsidRPr="00644808" w:rsidRDefault="00A727A3" w:rsidP="009C1BCD">
            <w:pPr>
              <w:pStyle w:val="21"/>
              <w:spacing w:before="0" w:after="0"/>
              <w:jc w:val="both"/>
              <w:rPr>
                <w:bCs/>
                <w:szCs w:val="24"/>
              </w:rPr>
            </w:pPr>
            <w:r w:rsidRPr="00644808">
              <w:rPr>
                <w:szCs w:val="24"/>
              </w:rPr>
              <w:t xml:space="preserve">________________________ </w:t>
            </w:r>
            <w:r w:rsidR="00177573">
              <w:rPr>
                <w:szCs w:val="24"/>
              </w:rPr>
              <w:t xml:space="preserve">И.О. </w:t>
            </w:r>
            <w:proofErr w:type="spellStart"/>
            <w:r w:rsidR="00177573">
              <w:rPr>
                <w:szCs w:val="24"/>
              </w:rPr>
              <w:t>Педан</w:t>
            </w:r>
            <w:proofErr w:type="spellEnd"/>
          </w:p>
        </w:tc>
        <w:tc>
          <w:tcPr>
            <w:tcW w:w="4927" w:type="dxa"/>
            <w:shd w:val="clear" w:color="auto" w:fill="auto"/>
          </w:tcPr>
          <w:p w14:paraId="33F8C9C3" w14:textId="77777777" w:rsidR="00A727A3" w:rsidRPr="00644808" w:rsidRDefault="00A727A3" w:rsidP="005F6D26">
            <w:pPr>
              <w:pStyle w:val="21"/>
              <w:spacing w:before="0" w:after="0"/>
              <w:jc w:val="both"/>
              <w:rPr>
                <w:bCs/>
                <w:szCs w:val="24"/>
              </w:rPr>
            </w:pPr>
          </w:p>
        </w:tc>
      </w:tr>
    </w:tbl>
    <w:p w14:paraId="298B833F" w14:textId="77777777" w:rsidR="00FC1B6D" w:rsidRPr="00644808" w:rsidRDefault="00FC1B6D" w:rsidP="00FC1B6D">
      <w:pPr>
        <w:spacing w:after="0" w:line="240" w:lineRule="auto"/>
        <w:ind w:firstLine="709"/>
        <w:jc w:val="center"/>
        <w:rPr>
          <w:rFonts w:ascii="Times New Roman" w:hAnsi="Times New Roman"/>
          <w:b/>
          <w:sz w:val="24"/>
          <w:szCs w:val="24"/>
        </w:rPr>
      </w:pPr>
    </w:p>
    <w:p w14:paraId="6836D955" w14:textId="77777777" w:rsidR="00FC1B6D" w:rsidRPr="00644808" w:rsidRDefault="00FC1B6D" w:rsidP="00FC1B6D">
      <w:pPr>
        <w:spacing w:after="0" w:line="240" w:lineRule="auto"/>
        <w:ind w:firstLine="709"/>
        <w:jc w:val="center"/>
        <w:rPr>
          <w:rFonts w:ascii="Times New Roman" w:hAnsi="Times New Roman"/>
          <w:b/>
          <w:sz w:val="24"/>
          <w:szCs w:val="24"/>
        </w:rPr>
      </w:pPr>
    </w:p>
    <w:p w14:paraId="1B3C7CBB" w14:textId="77777777" w:rsidR="00FC1B6D" w:rsidRPr="00644808" w:rsidRDefault="00FC1B6D" w:rsidP="00FC1B6D">
      <w:pPr>
        <w:spacing w:after="0" w:line="240" w:lineRule="auto"/>
        <w:ind w:firstLine="709"/>
        <w:jc w:val="center"/>
        <w:rPr>
          <w:rFonts w:ascii="Times New Roman" w:hAnsi="Times New Roman"/>
          <w:b/>
          <w:sz w:val="24"/>
          <w:szCs w:val="24"/>
        </w:rPr>
      </w:pPr>
    </w:p>
    <w:p w14:paraId="7A89C628" w14:textId="77777777" w:rsidR="00FC1B6D" w:rsidRPr="00644808" w:rsidRDefault="00FC1B6D" w:rsidP="00FC1B6D">
      <w:pPr>
        <w:spacing w:after="0" w:line="240" w:lineRule="auto"/>
        <w:ind w:firstLine="709"/>
        <w:jc w:val="center"/>
        <w:rPr>
          <w:rFonts w:ascii="Times New Roman" w:hAnsi="Times New Roman"/>
          <w:b/>
          <w:sz w:val="24"/>
          <w:szCs w:val="24"/>
        </w:rPr>
      </w:pPr>
    </w:p>
    <w:p w14:paraId="1283DD87" w14:textId="77777777" w:rsidR="00FC1B6D" w:rsidRPr="00644808" w:rsidRDefault="00FC1B6D" w:rsidP="00FC1B6D">
      <w:pPr>
        <w:spacing w:after="0" w:line="240" w:lineRule="auto"/>
        <w:ind w:firstLine="709"/>
        <w:jc w:val="center"/>
        <w:rPr>
          <w:rFonts w:ascii="Times New Roman" w:hAnsi="Times New Roman"/>
          <w:b/>
          <w:sz w:val="24"/>
          <w:szCs w:val="24"/>
        </w:rPr>
      </w:pPr>
    </w:p>
    <w:p w14:paraId="67D63438" w14:textId="77777777" w:rsidR="00FC1B6D" w:rsidRPr="00644808" w:rsidRDefault="00FC1B6D" w:rsidP="00FC1B6D">
      <w:pPr>
        <w:spacing w:after="0" w:line="240" w:lineRule="auto"/>
        <w:ind w:firstLine="709"/>
        <w:jc w:val="center"/>
        <w:rPr>
          <w:rFonts w:ascii="Times New Roman" w:hAnsi="Times New Roman"/>
          <w:b/>
          <w:sz w:val="24"/>
          <w:szCs w:val="24"/>
        </w:rPr>
      </w:pPr>
    </w:p>
    <w:p w14:paraId="1F9E40AE" w14:textId="77777777" w:rsidR="00FC1B6D" w:rsidRPr="00644808" w:rsidRDefault="00FC1B6D" w:rsidP="00FC1B6D">
      <w:pPr>
        <w:spacing w:after="0" w:line="240" w:lineRule="auto"/>
        <w:ind w:firstLine="709"/>
        <w:jc w:val="center"/>
        <w:rPr>
          <w:rFonts w:ascii="Times New Roman" w:hAnsi="Times New Roman"/>
          <w:b/>
          <w:sz w:val="24"/>
          <w:szCs w:val="24"/>
        </w:rPr>
      </w:pPr>
    </w:p>
    <w:p w14:paraId="1524221D" w14:textId="77777777" w:rsidR="00FC1B6D" w:rsidRPr="00644808" w:rsidRDefault="00FC1B6D" w:rsidP="00FC1B6D">
      <w:pPr>
        <w:spacing w:after="0" w:line="240" w:lineRule="auto"/>
        <w:ind w:firstLine="709"/>
        <w:jc w:val="center"/>
        <w:rPr>
          <w:rFonts w:ascii="Times New Roman" w:hAnsi="Times New Roman"/>
          <w:b/>
          <w:sz w:val="24"/>
          <w:szCs w:val="24"/>
        </w:rPr>
      </w:pPr>
    </w:p>
    <w:p w14:paraId="263D7047" w14:textId="77777777" w:rsidR="00FC1B6D" w:rsidRPr="00644808" w:rsidRDefault="00FC1B6D" w:rsidP="00FC1B6D">
      <w:pPr>
        <w:spacing w:after="0" w:line="240" w:lineRule="auto"/>
        <w:ind w:firstLine="709"/>
        <w:jc w:val="center"/>
        <w:rPr>
          <w:rFonts w:ascii="Times New Roman" w:hAnsi="Times New Roman"/>
          <w:b/>
          <w:sz w:val="24"/>
          <w:szCs w:val="24"/>
        </w:rPr>
      </w:pPr>
    </w:p>
    <w:p w14:paraId="1E09210C" w14:textId="77777777" w:rsidR="00FC1B6D" w:rsidRPr="00644808" w:rsidRDefault="00FC1B6D" w:rsidP="00FC1B6D">
      <w:pPr>
        <w:spacing w:after="0" w:line="240" w:lineRule="auto"/>
        <w:ind w:firstLine="709"/>
        <w:jc w:val="center"/>
        <w:rPr>
          <w:rFonts w:ascii="Times New Roman" w:hAnsi="Times New Roman"/>
          <w:b/>
          <w:sz w:val="24"/>
          <w:szCs w:val="24"/>
        </w:rPr>
      </w:pPr>
    </w:p>
    <w:p w14:paraId="5F458740" w14:textId="77777777" w:rsidR="00FC1B6D" w:rsidRPr="00644808" w:rsidRDefault="00FC1B6D" w:rsidP="00FC1B6D">
      <w:pPr>
        <w:spacing w:after="0" w:line="240" w:lineRule="auto"/>
        <w:ind w:firstLine="709"/>
        <w:jc w:val="right"/>
        <w:rPr>
          <w:rFonts w:ascii="Times New Roman" w:hAnsi="Times New Roman"/>
          <w:b/>
          <w:sz w:val="24"/>
          <w:szCs w:val="24"/>
        </w:rPr>
      </w:pPr>
      <w:r w:rsidRPr="00644808">
        <w:rPr>
          <w:rFonts w:ascii="Times New Roman" w:hAnsi="Times New Roman"/>
          <w:b/>
          <w:sz w:val="24"/>
          <w:szCs w:val="24"/>
        </w:rPr>
        <w:lastRenderedPageBreak/>
        <w:t>Приложение №3</w:t>
      </w:r>
    </w:p>
    <w:p w14:paraId="09627D71" w14:textId="77777777" w:rsidR="00FC1B6D" w:rsidRPr="00644808" w:rsidRDefault="00FC1B6D" w:rsidP="00FC1B6D">
      <w:pPr>
        <w:spacing w:after="0" w:line="240" w:lineRule="auto"/>
        <w:ind w:firstLine="709"/>
        <w:jc w:val="right"/>
        <w:rPr>
          <w:rFonts w:ascii="Times New Roman" w:hAnsi="Times New Roman"/>
          <w:b/>
          <w:sz w:val="24"/>
          <w:szCs w:val="24"/>
        </w:rPr>
      </w:pPr>
      <w:r w:rsidRPr="00644808">
        <w:rPr>
          <w:rFonts w:ascii="Times New Roman" w:hAnsi="Times New Roman"/>
          <w:b/>
          <w:sz w:val="24"/>
          <w:szCs w:val="24"/>
        </w:rPr>
        <w:t xml:space="preserve">к Договору </w:t>
      </w:r>
      <w:r w:rsidR="002B264F" w:rsidRPr="00644808">
        <w:rPr>
          <w:rFonts w:ascii="Times New Roman" w:hAnsi="Times New Roman"/>
          <w:b/>
          <w:sz w:val="24"/>
          <w:szCs w:val="24"/>
        </w:rPr>
        <w:t>№</w:t>
      </w:r>
      <w:r w:rsidR="009C1BCD" w:rsidRPr="00644808">
        <w:rPr>
          <w:rFonts w:ascii="Times New Roman" w:hAnsi="Times New Roman"/>
          <w:b/>
          <w:sz w:val="24"/>
          <w:szCs w:val="24"/>
        </w:rPr>
        <w:t>_________</w:t>
      </w:r>
      <w:r w:rsidR="00BF0B90" w:rsidRPr="00644808">
        <w:rPr>
          <w:rFonts w:ascii="Times New Roman" w:hAnsi="Times New Roman"/>
          <w:b/>
          <w:sz w:val="24"/>
          <w:szCs w:val="24"/>
        </w:rPr>
        <w:t xml:space="preserve"> </w:t>
      </w:r>
      <w:r w:rsidRPr="00644808">
        <w:rPr>
          <w:rFonts w:ascii="Times New Roman" w:hAnsi="Times New Roman"/>
          <w:b/>
          <w:sz w:val="24"/>
          <w:szCs w:val="24"/>
        </w:rPr>
        <w:t xml:space="preserve">от </w:t>
      </w:r>
      <w:r w:rsidR="009C1BCD" w:rsidRPr="00644808">
        <w:rPr>
          <w:rFonts w:ascii="Times New Roman" w:hAnsi="Times New Roman"/>
          <w:b/>
          <w:sz w:val="24"/>
          <w:szCs w:val="24"/>
        </w:rPr>
        <w:t>_______________</w:t>
      </w:r>
    </w:p>
    <w:p w14:paraId="22730DB4" w14:textId="77777777" w:rsidR="00FC1B6D" w:rsidRPr="00644808" w:rsidRDefault="00FC1B6D" w:rsidP="00FC1B6D">
      <w:pPr>
        <w:spacing w:after="0" w:line="240" w:lineRule="auto"/>
        <w:ind w:firstLine="709"/>
        <w:jc w:val="center"/>
        <w:rPr>
          <w:rFonts w:ascii="Times New Roman" w:hAnsi="Times New Roman"/>
          <w:b/>
          <w:sz w:val="24"/>
          <w:szCs w:val="24"/>
        </w:rPr>
      </w:pPr>
    </w:p>
    <w:p w14:paraId="32E167F7" w14:textId="77777777" w:rsidR="00FC1B6D" w:rsidRPr="00644808" w:rsidRDefault="00FC1B6D" w:rsidP="00FC1B6D">
      <w:pPr>
        <w:spacing w:after="0" w:line="240" w:lineRule="auto"/>
        <w:ind w:firstLine="709"/>
        <w:rPr>
          <w:rFonts w:ascii="Times New Roman" w:hAnsi="Times New Roman"/>
          <w:sz w:val="24"/>
          <w:szCs w:val="24"/>
        </w:rPr>
      </w:pPr>
      <w:r w:rsidRPr="00644808">
        <w:rPr>
          <w:rFonts w:ascii="Times New Roman" w:hAnsi="Times New Roman"/>
          <w:sz w:val="24"/>
          <w:szCs w:val="24"/>
        </w:rPr>
        <w:t>ФОРМА</w:t>
      </w:r>
    </w:p>
    <w:p w14:paraId="0C5E43B4" w14:textId="77777777" w:rsidR="00FC1B6D" w:rsidRPr="00644808" w:rsidRDefault="00FC1B6D" w:rsidP="00FC1B6D">
      <w:pPr>
        <w:spacing w:after="0" w:line="240" w:lineRule="auto"/>
        <w:ind w:firstLine="709"/>
        <w:jc w:val="center"/>
        <w:rPr>
          <w:rFonts w:ascii="Times New Roman" w:hAnsi="Times New Roman"/>
          <w:b/>
          <w:sz w:val="24"/>
          <w:szCs w:val="24"/>
        </w:rPr>
      </w:pPr>
      <w:r w:rsidRPr="00644808">
        <w:rPr>
          <w:rFonts w:ascii="Times New Roman" w:hAnsi="Times New Roman"/>
          <w:b/>
          <w:sz w:val="24"/>
          <w:szCs w:val="24"/>
        </w:rPr>
        <w:t>Акт выявленных нарушений</w:t>
      </w:r>
    </w:p>
    <w:p w14:paraId="1758031F" w14:textId="77777777" w:rsidR="00FC1B6D" w:rsidRPr="00644808" w:rsidRDefault="00FC1B6D" w:rsidP="00FC1B6D">
      <w:pPr>
        <w:spacing w:after="0" w:line="240" w:lineRule="auto"/>
        <w:ind w:firstLine="709"/>
        <w:rPr>
          <w:rFonts w:ascii="Times New Roman" w:hAnsi="Times New Roman"/>
          <w:sz w:val="24"/>
          <w:szCs w:val="24"/>
        </w:rPr>
      </w:pPr>
    </w:p>
    <w:p w14:paraId="267C6E9E" w14:textId="77777777" w:rsidR="00FC1B6D" w:rsidRPr="00644808" w:rsidRDefault="00FC1B6D" w:rsidP="00FC1B6D">
      <w:pPr>
        <w:spacing w:after="0" w:line="240" w:lineRule="auto"/>
        <w:rPr>
          <w:rFonts w:ascii="Times New Roman" w:hAnsi="Times New Roman"/>
          <w:sz w:val="24"/>
          <w:szCs w:val="24"/>
        </w:rPr>
      </w:pPr>
      <w:r w:rsidRPr="00644808">
        <w:rPr>
          <w:rFonts w:ascii="Times New Roman" w:hAnsi="Times New Roman"/>
          <w:sz w:val="24"/>
          <w:szCs w:val="24"/>
        </w:rPr>
        <w:t xml:space="preserve">        г. Мос</w:t>
      </w:r>
      <w:r w:rsidR="002B264F" w:rsidRPr="00644808">
        <w:rPr>
          <w:rFonts w:ascii="Times New Roman" w:hAnsi="Times New Roman"/>
          <w:sz w:val="24"/>
          <w:szCs w:val="24"/>
        </w:rPr>
        <w:t>ква</w:t>
      </w:r>
      <w:r w:rsidRPr="00644808">
        <w:rPr>
          <w:rFonts w:ascii="Times New Roman" w:hAnsi="Times New Roman"/>
          <w:sz w:val="24"/>
          <w:szCs w:val="24"/>
        </w:rPr>
        <w:t xml:space="preserve">                                                                   </w:t>
      </w:r>
      <w:r w:rsidR="002B264F" w:rsidRPr="00644808">
        <w:rPr>
          <w:rFonts w:ascii="Times New Roman" w:hAnsi="Times New Roman"/>
          <w:sz w:val="24"/>
          <w:szCs w:val="24"/>
        </w:rPr>
        <w:t xml:space="preserve">                              _________20__г. </w:t>
      </w:r>
      <w:r w:rsidRPr="00644808">
        <w:rPr>
          <w:rFonts w:ascii="Times New Roman" w:hAnsi="Times New Roman"/>
          <w:sz w:val="24"/>
          <w:szCs w:val="24"/>
        </w:rPr>
        <w:t xml:space="preserve">                           </w:t>
      </w:r>
      <w:r w:rsidR="002B264F" w:rsidRPr="00644808">
        <w:rPr>
          <w:rFonts w:ascii="Times New Roman" w:hAnsi="Times New Roman"/>
          <w:sz w:val="24"/>
          <w:szCs w:val="24"/>
        </w:rPr>
        <w:t xml:space="preserve">           </w:t>
      </w:r>
    </w:p>
    <w:p w14:paraId="0EAC5946" w14:textId="77777777" w:rsidR="00FC1B6D" w:rsidRPr="00644808" w:rsidRDefault="00FC1B6D" w:rsidP="00FC1B6D">
      <w:pPr>
        <w:spacing w:after="0" w:line="240" w:lineRule="auto"/>
        <w:rPr>
          <w:rFonts w:ascii="Times New Roman" w:hAnsi="Times New Roman"/>
          <w:sz w:val="24"/>
          <w:szCs w:val="24"/>
        </w:rPr>
      </w:pPr>
    </w:p>
    <w:p w14:paraId="04E99CEA" w14:textId="6559638C" w:rsidR="00FC1B6D" w:rsidRPr="00644808" w:rsidRDefault="00FC1B6D" w:rsidP="00FC1B6D">
      <w:pPr>
        <w:spacing w:after="120" w:line="240" w:lineRule="auto"/>
        <w:jc w:val="both"/>
        <w:rPr>
          <w:rFonts w:ascii="Times New Roman" w:hAnsi="Times New Roman"/>
          <w:sz w:val="24"/>
          <w:szCs w:val="24"/>
        </w:rPr>
      </w:pPr>
      <w:r w:rsidRPr="00644808">
        <w:rPr>
          <w:rFonts w:ascii="Times New Roman" w:hAnsi="Times New Roman"/>
          <w:sz w:val="24"/>
          <w:szCs w:val="24"/>
        </w:rPr>
        <w:t xml:space="preserve">       </w:t>
      </w:r>
      <w:r w:rsidR="00177573">
        <w:rPr>
          <w:rFonts w:ascii="Times New Roman" w:hAnsi="Times New Roman"/>
          <w:b/>
          <w:sz w:val="24"/>
          <w:szCs w:val="24"/>
        </w:rPr>
        <w:t>Общество с ограниченной ответственность «Ю-Ти-Джи Внуково»</w:t>
      </w:r>
      <w:r w:rsidRPr="00644808">
        <w:rPr>
          <w:rFonts w:ascii="Times New Roman" w:hAnsi="Times New Roman"/>
          <w:b/>
          <w:sz w:val="24"/>
          <w:szCs w:val="24"/>
        </w:rPr>
        <w:t xml:space="preserve"> (</w:t>
      </w:r>
      <w:r w:rsidR="00177573">
        <w:rPr>
          <w:rFonts w:ascii="Times New Roman" w:hAnsi="Times New Roman"/>
          <w:b/>
          <w:sz w:val="24"/>
          <w:szCs w:val="24"/>
        </w:rPr>
        <w:t>ООО «Ю-Ти-Джи Внуково»</w:t>
      </w:r>
      <w:r w:rsidRPr="00644808">
        <w:rPr>
          <w:rFonts w:ascii="Times New Roman" w:hAnsi="Times New Roman"/>
          <w:b/>
          <w:sz w:val="24"/>
          <w:szCs w:val="24"/>
        </w:rPr>
        <w:t>)</w:t>
      </w:r>
      <w:r w:rsidRPr="00644808">
        <w:rPr>
          <w:rFonts w:ascii="Times New Roman" w:hAnsi="Times New Roman"/>
          <w:sz w:val="24"/>
          <w:szCs w:val="24"/>
        </w:rPr>
        <w:t xml:space="preserve">, в лице _______________________________________________________, действующего на основании Устава                                                                                                                                      </w:t>
      </w:r>
    </w:p>
    <w:p w14:paraId="11355F41" w14:textId="77777777" w:rsidR="00FC1B6D" w:rsidRPr="00644808" w:rsidRDefault="00FC1B6D" w:rsidP="00FC1B6D">
      <w:pPr>
        <w:spacing w:after="120" w:line="240" w:lineRule="auto"/>
        <w:ind w:firstLine="709"/>
        <w:rPr>
          <w:rFonts w:ascii="Times New Roman" w:hAnsi="Times New Roman"/>
          <w:b/>
          <w:sz w:val="24"/>
          <w:szCs w:val="24"/>
        </w:rPr>
      </w:pPr>
      <w:r w:rsidRPr="00644808">
        <w:rPr>
          <w:rFonts w:ascii="Times New Roman" w:hAnsi="Times New Roman"/>
          <w:b/>
          <w:sz w:val="24"/>
          <w:szCs w:val="24"/>
        </w:rPr>
        <w:t>(должность, ФИО)</w:t>
      </w:r>
    </w:p>
    <w:p w14:paraId="4793F477" w14:textId="77777777" w:rsidR="00FC1B6D" w:rsidRPr="00644808" w:rsidRDefault="00FC1B6D" w:rsidP="00FC1B6D">
      <w:pPr>
        <w:spacing w:after="120" w:line="240" w:lineRule="auto"/>
        <w:ind w:firstLine="709"/>
        <w:jc w:val="both"/>
        <w:rPr>
          <w:rFonts w:ascii="Times New Roman" w:hAnsi="Times New Roman"/>
          <w:b/>
          <w:sz w:val="24"/>
          <w:szCs w:val="24"/>
        </w:rPr>
      </w:pPr>
    </w:p>
    <w:p w14:paraId="12164762"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Составило настоящий Акт о нижеследующем.</w:t>
      </w:r>
    </w:p>
    <w:p w14:paraId="7BBD3F62"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В соответствии с настоящим Актом зафиксированы следующие нарушения:</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52"/>
        <w:gridCol w:w="2126"/>
        <w:gridCol w:w="1491"/>
        <w:gridCol w:w="1487"/>
        <w:gridCol w:w="1477"/>
      </w:tblGrid>
      <w:tr w:rsidR="00FC1B6D" w:rsidRPr="00644808" w14:paraId="117ED715" w14:textId="77777777" w:rsidTr="00FC1B6D">
        <w:tc>
          <w:tcPr>
            <w:tcW w:w="540" w:type="dxa"/>
          </w:tcPr>
          <w:p w14:paraId="26358911" w14:textId="77777777" w:rsidR="00FC1B6D" w:rsidRPr="00644808" w:rsidRDefault="00FC1B6D" w:rsidP="00FC1B6D">
            <w:pPr>
              <w:jc w:val="center"/>
              <w:rPr>
                <w:rFonts w:ascii="Times New Roman" w:hAnsi="Times New Roman"/>
                <w:sz w:val="24"/>
                <w:szCs w:val="24"/>
              </w:rPr>
            </w:pPr>
            <w:r w:rsidRPr="00644808">
              <w:rPr>
                <w:rFonts w:ascii="Times New Roman" w:hAnsi="Times New Roman"/>
                <w:sz w:val="24"/>
                <w:szCs w:val="24"/>
              </w:rPr>
              <w:t>№ п/п</w:t>
            </w:r>
          </w:p>
        </w:tc>
        <w:tc>
          <w:tcPr>
            <w:tcW w:w="2552" w:type="dxa"/>
          </w:tcPr>
          <w:p w14:paraId="6ED80B64" w14:textId="77777777" w:rsidR="00FC1B6D" w:rsidRPr="00644808" w:rsidRDefault="00FC1B6D" w:rsidP="00FC1B6D">
            <w:pPr>
              <w:jc w:val="center"/>
              <w:rPr>
                <w:rFonts w:ascii="Times New Roman" w:hAnsi="Times New Roman"/>
                <w:sz w:val="24"/>
                <w:szCs w:val="24"/>
              </w:rPr>
            </w:pPr>
            <w:r w:rsidRPr="00644808">
              <w:rPr>
                <w:rFonts w:ascii="Times New Roman" w:hAnsi="Times New Roman"/>
                <w:sz w:val="24"/>
                <w:szCs w:val="24"/>
              </w:rPr>
              <w:t>Наименование нарушения</w:t>
            </w:r>
          </w:p>
        </w:tc>
        <w:tc>
          <w:tcPr>
            <w:tcW w:w="2126" w:type="dxa"/>
          </w:tcPr>
          <w:p w14:paraId="713A00B3" w14:textId="77777777" w:rsidR="00FC1B6D" w:rsidRPr="00644808" w:rsidRDefault="00FC1B6D" w:rsidP="00FC1B6D">
            <w:pPr>
              <w:jc w:val="center"/>
              <w:rPr>
                <w:rFonts w:ascii="Times New Roman" w:hAnsi="Times New Roman"/>
                <w:sz w:val="24"/>
                <w:szCs w:val="24"/>
              </w:rPr>
            </w:pPr>
            <w:r w:rsidRPr="00644808">
              <w:rPr>
                <w:rFonts w:ascii="Times New Roman" w:hAnsi="Times New Roman"/>
                <w:sz w:val="24"/>
                <w:szCs w:val="24"/>
              </w:rPr>
              <w:t>Описание нарушения (с указанием места и времени)</w:t>
            </w:r>
          </w:p>
        </w:tc>
        <w:tc>
          <w:tcPr>
            <w:tcW w:w="1491" w:type="dxa"/>
          </w:tcPr>
          <w:p w14:paraId="5939B927" w14:textId="77777777" w:rsidR="00FC1B6D" w:rsidRPr="00644808" w:rsidRDefault="00FC1B6D" w:rsidP="00FC1B6D">
            <w:pPr>
              <w:jc w:val="center"/>
              <w:rPr>
                <w:rFonts w:ascii="Times New Roman" w:hAnsi="Times New Roman"/>
                <w:sz w:val="24"/>
                <w:szCs w:val="24"/>
              </w:rPr>
            </w:pPr>
            <w:r w:rsidRPr="00644808">
              <w:rPr>
                <w:rFonts w:ascii="Times New Roman" w:hAnsi="Times New Roman"/>
                <w:sz w:val="24"/>
                <w:szCs w:val="24"/>
              </w:rPr>
              <w:t>Примечания составителя покупателя</w:t>
            </w:r>
          </w:p>
        </w:tc>
        <w:tc>
          <w:tcPr>
            <w:tcW w:w="1487" w:type="dxa"/>
          </w:tcPr>
          <w:p w14:paraId="1680FD30" w14:textId="77777777" w:rsidR="00FC1B6D" w:rsidRPr="00644808" w:rsidRDefault="00FC1B6D" w:rsidP="00FC1B6D">
            <w:pPr>
              <w:jc w:val="both"/>
              <w:rPr>
                <w:rFonts w:ascii="Times New Roman" w:hAnsi="Times New Roman"/>
                <w:sz w:val="24"/>
                <w:szCs w:val="24"/>
              </w:rPr>
            </w:pPr>
            <w:r w:rsidRPr="00644808">
              <w:rPr>
                <w:rFonts w:ascii="Times New Roman" w:hAnsi="Times New Roman"/>
                <w:sz w:val="24"/>
                <w:szCs w:val="24"/>
              </w:rPr>
              <w:t>Примечание Поставщика</w:t>
            </w:r>
          </w:p>
        </w:tc>
        <w:tc>
          <w:tcPr>
            <w:tcW w:w="1477" w:type="dxa"/>
          </w:tcPr>
          <w:p w14:paraId="6D7DE31E" w14:textId="77777777" w:rsidR="00FC1B6D" w:rsidRPr="00644808" w:rsidRDefault="00FC1B6D" w:rsidP="00FC1B6D">
            <w:pPr>
              <w:jc w:val="both"/>
              <w:rPr>
                <w:rFonts w:ascii="Times New Roman" w:hAnsi="Times New Roman"/>
                <w:sz w:val="24"/>
                <w:szCs w:val="24"/>
              </w:rPr>
            </w:pPr>
            <w:r w:rsidRPr="00644808">
              <w:rPr>
                <w:rFonts w:ascii="Times New Roman" w:hAnsi="Times New Roman"/>
                <w:sz w:val="24"/>
                <w:szCs w:val="24"/>
              </w:rPr>
              <w:t>Подпись Поставщика</w:t>
            </w:r>
          </w:p>
        </w:tc>
      </w:tr>
      <w:tr w:rsidR="00FC1B6D" w:rsidRPr="00644808" w14:paraId="46077D87" w14:textId="77777777" w:rsidTr="00FC1B6D">
        <w:tc>
          <w:tcPr>
            <w:tcW w:w="540" w:type="dxa"/>
          </w:tcPr>
          <w:p w14:paraId="4A0E0ABC" w14:textId="77777777" w:rsidR="00FC1B6D" w:rsidRPr="00644808" w:rsidRDefault="00FC1B6D" w:rsidP="00FC1B6D">
            <w:pPr>
              <w:jc w:val="both"/>
              <w:rPr>
                <w:rFonts w:ascii="Times New Roman" w:hAnsi="Times New Roman"/>
                <w:sz w:val="24"/>
                <w:szCs w:val="24"/>
              </w:rPr>
            </w:pPr>
          </w:p>
        </w:tc>
        <w:tc>
          <w:tcPr>
            <w:tcW w:w="2552" w:type="dxa"/>
          </w:tcPr>
          <w:p w14:paraId="17BE9A6D" w14:textId="77777777" w:rsidR="00FC1B6D" w:rsidRPr="00644808" w:rsidRDefault="00FC1B6D" w:rsidP="00FC1B6D">
            <w:pPr>
              <w:jc w:val="both"/>
              <w:rPr>
                <w:rFonts w:ascii="Times New Roman" w:hAnsi="Times New Roman"/>
                <w:sz w:val="24"/>
                <w:szCs w:val="24"/>
              </w:rPr>
            </w:pPr>
          </w:p>
        </w:tc>
        <w:tc>
          <w:tcPr>
            <w:tcW w:w="2126" w:type="dxa"/>
          </w:tcPr>
          <w:p w14:paraId="0637100F" w14:textId="77777777" w:rsidR="00FC1B6D" w:rsidRPr="00644808" w:rsidRDefault="00FC1B6D" w:rsidP="00FC1B6D">
            <w:pPr>
              <w:jc w:val="both"/>
              <w:rPr>
                <w:rFonts w:ascii="Times New Roman" w:hAnsi="Times New Roman"/>
                <w:sz w:val="24"/>
                <w:szCs w:val="24"/>
              </w:rPr>
            </w:pPr>
          </w:p>
        </w:tc>
        <w:tc>
          <w:tcPr>
            <w:tcW w:w="1491" w:type="dxa"/>
          </w:tcPr>
          <w:p w14:paraId="096FB55E" w14:textId="77777777" w:rsidR="00FC1B6D" w:rsidRPr="00644808" w:rsidRDefault="00FC1B6D" w:rsidP="00FC1B6D">
            <w:pPr>
              <w:jc w:val="both"/>
              <w:rPr>
                <w:rFonts w:ascii="Times New Roman" w:hAnsi="Times New Roman"/>
                <w:sz w:val="24"/>
                <w:szCs w:val="24"/>
              </w:rPr>
            </w:pPr>
          </w:p>
        </w:tc>
        <w:tc>
          <w:tcPr>
            <w:tcW w:w="1487" w:type="dxa"/>
          </w:tcPr>
          <w:p w14:paraId="1D8D872E" w14:textId="77777777" w:rsidR="00FC1B6D" w:rsidRPr="00644808" w:rsidRDefault="00FC1B6D" w:rsidP="00FC1B6D">
            <w:pPr>
              <w:jc w:val="both"/>
              <w:rPr>
                <w:rFonts w:ascii="Times New Roman" w:hAnsi="Times New Roman"/>
                <w:sz w:val="24"/>
                <w:szCs w:val="24"/>
              </w:rPr>
            </w:pPr>
          </w:p>
        </w:tc>
        <w:tc>
          <w:tcPr>
            <w:tcW w:w="1477" w:type="dxa"/>
          </w:tcPr>
          <w:p w14:paraId="5987B3BF" w14:textId="77777777" w:rsidR="00FC1B6D" w:rsidRPr="00644808" w:rsidRDefault="00FC1B6D" w:rsidP="00FC1B6D">
            <w:pPr>
              <w:jc w:val="both"/>
              <w:rPr>
                <w:rFonts w:ascii="Times New Roman" w:hAnsi="Times New Roman"/>
                <w:sz w:val="24"/>
                <w:szCs w:val="24"/>
              </w:rPr>
            </w:pPr>
          </w:p>
        </w:tc>
      </w:tr>
      <w:tr w:rsidR="00FC1B6D" w:rsidRPr="00644808" w14:paraId="43A5F304" w14:textId="77777777" w:rsidTr="00FC1B6D">
        <w:tc>
          <w:tcPr>
            <w:tcW w:w="540" w:type="dxa"/>
          </w:tcPr>
          <w:p w14:paraId="28678766" w14:textId="77777777" w:rsidR="00FC1B6D" w:rsidRPr="00644808" w:rsidRDefault="00FC1B6D" w:rsidP="00FC1B6D">
            <w:pPr>
              <w:jc w:val="both"/>
              <w:rPr>
                <w:rFonts w:ascii="Times New Roman" w:hAnsi="Times New Roman"/>
                <w:sz w:val="24"/>
                <w:szCs w:val="24"/>
              </w:rPr>
            </w:pPr>
          </w:p>
        </w:tc>
        <w:tc>
          <w:tcPr>
            <w:tcW w:w="2552" w:type="dxa"/>
          </w:tcPr>
          <w:p w14:paraId="26C2285A" w14:textId="77777777" w:rsidR="00FC1B6D" w:rsidRPr="00644808" w:rsidRDefault="00FC1B6D" w:rsidP="00FC1B6D">
            <w:pPr>
              <w:jc w:val="both"/>
              <w:rPr>
                <w:rFonts w:ascii="Times New Roman" w:hAnsi="Times New Roman"/>
                <w:sz w:val="24"/>
                <w:szCs w:val="24"/>
              </w:rPr>
            </w:pPr>
          </w:p>
        </w:tc>
        <w:tc>
          <w:tcPr>
            <w:tcW w:w="2126" w:type="dxa"/>
          </w:tcPr>
          <w:p w14:paraId="0192C570" w14:textId="77777777" w:rsidR="00FC1B6D" w:rsidRPr="00644808" w:rsidRDefault="00FC1B6D" w:rsidP="00FC1B6D">
            <w:pPr>
              <w:jc w:val="both"/>
              <w:rPr>
                <w:rFonts w:ascii="Times New Roman" w:hAnsi="Times New Roman"/>
                <w:sz w:val="24"/>
                <w:szCs w:val="24"/>
              </w:rPr>
            </w:pPr>
          </w:p>
        </w:tc>
        <w:tc>
          <w:tcPr>
            <w:tcW w:w="1491" w:type="dxa"/>
          </w:tcPr>
          <w:p w14:paraId="76AD0AC3" w14:textId="77777777" w:rsidR="00FC1B6D" w:rsidRPr="00644808" w:rsidRDefault="00FC1B6D" w:rsidP="00FC1B6D">
            <w:pPr>
              <w:jc w:val="both"/>
              <w:rPr>
                <w:rFonts w:ascii="Times New Roman" w:hAnsi="Times New Roman"/>
                <w:sz w:val="24"/>
                <w:szCs w:val="24"/>
              </w:rPr>
            </w:pPr>
          </w:p>
        </w:tc>
        <w:tc>
          <w:tcPr>
            <w:tcW w:w="1487" w:type="dxa"/>
          </w:tcPr>
          <w:p w14:paraId="6782DA11" w14:textId="77777777" w:rsidR="00FC1B6D" w:rsidRPr="00644808" w:rsidRDefault="00FC1B6D" w:rsidP="00FC1B6D">
            <w:pPr>
              <w:jc w:val="both"/>
              <w:rPr>
                <w:rFonts w:ascii="Times New Roman" w:hAnsi="Times New Roman"/>
                <w:sz w:val="24"/>
                <w:szCs w:val="24"/>
              </w:rPr>
            </w:pPr>
          </w:p>
        </w:tc>
        <w:tc>
          <w:tcPr>
            <w:tcW w:w="1477" w:type="dxa"/>
          </w:tcPr>
          <w:p w14:paraId="21F4B3E4" w14:textId="77777777" w:rsidR="00FC1B6D" w:rsidRPr="00644808" w:rsidRDefault="00FC1B6D" w:rsidP="00FC1B6D">
            <w:pPr>
              <w:jc w:val="both"/>
              <w:rPr>
                <w:rFonts w:ascii="Times New Roman" w:hAnsi="Times New Roman"/>
                <w:sz w:val="24"/>
                <w:szCs w:val="24"/>
              </w:rPr>
            </w:pPr>
          </w:p>
        </w:tc>
      </w:tr>
      <w:tr w:rsidR="00FC1B6D" w:rsidRPr="00644808" w14:paraId="65868B9A" w14:textId="77777777" w:rsidTr="00FC1B6D">
        <w:tc>
          <w:tcPr>
            <w:tcW w:w="540" w:type="dxa"/>
          </w:tcPr>
          <w:p w14:paraId="5068BB57" w14:textId="77777777" w:rsidR="00FC1B6D" w:rsidRPr="00644808" w:rsidRDefault="00FC1B6D" w:rsidP="00FC1B6D">
            <w:pPr>
              <w:jc w:val="both"/>
              <w:rPr>
                <w:rFonts w:ascii="Times New Roman" w:hAnsi="Times New Roman"/>
                <w:sz w:val="24"/>
                <w:szCs w:val="24"/>
              </w:rPr>
            </w:pPr>
          </w:p>
        </w:tc>
        <w:tc>
          <w:tcPr>
            <w:tcW w:w="2552" w:type="dxa"/>
          </w:tcPr>
          <w:p w14:paraId="5CE7DF1B" w14:textId="77777777" w:rsidR="00FC1B6D" w:rsidRPr="00644808" w:rsidRDefault="00FC1B6D" w:rsidP="00FC1B6D">
            <w:pPr>
              <w:jc w:val="both"/>
              <w:rPr>
                <w:rFonts w:ascii="Times New Roman" w:hAnsi="Times New Roman"/>
                <w:sz w:val="24"/>
                <w:szCs w:val="24"/>
              </w:rPr>
            </w:pPr>
          </w:p>
        </w:tc>
        <w:tc>
          <w:tcPr>
            <w:tcW w:w="2126" w:type="dxa"/>
          </w:tcPr>
          <w:p w14:paraId="4666FB3B" w14:textId="77777777" w:rsidR="00FC1B6D" w:rsidRPr="00644808" w:rsidRDefault="00FC1B6D" w:rsidP="00FC1B6D">
            <w:pPr>
              <w:jc w:val="both"/>
              <w:rPr>
                <w:rFonts w:ascii="Times New Roman" w:hAnsi="Times New Roman"/>
                <w:sz w:val="24"/>
                <w:szCs w:val="24"/>
              </w:rPr>
            </w:pPr>
          </w:p>
        </w:tc>
        <w:tc>
          <w:tcPr>
            <w:tcW w:w="1491" w:type="dxa"/>
          </w:tcPr>
          <w:p w14:paraId="77C0D9E7" w14:textId="77777777" w:rsidR="00FC1B6D" w:rsidRPr="00644808" w:rsidRDefault="00FC1B6D" w:rsidP="00FC1B6D">
            <w:pPr>
              <w:jc w:val="both"/>
              <w:rPr>
                <w:rFonts w:ascii="Times New Roman" w:hAnsi="Times New Roman"/>
                <w:sz w:val="24"/>
                <w:szCs w:val="24"/>
              </w:rPr>
            </w:pPr>
          </w:p>
        </w:tc>
        <w:tc>
          <w:tcPr>
            <w:tcW w:w="1487" w:type="dxa"/>
          </w:tcPr>
          <w:p w14:paraId="3C745A18" w14:textId="77777777" w:rsidR="00FC1B6D" w:rsidRPr="00644808" w:rsidRDefault="00FC1B6D" w:rsidP="00FC1B6D">
            <w:pPr>
              <w:jc w:val="both"/>
              <w:rPr>
                <w:rFonts w:ascii="Times New Roman" w:hAnsi="Times New Roman"/>
                <w:sz w:val="24"/>
                <w:szCs w:val="24"/>
              </w:rPr>
            </w:pPr>
          </w:p>
        </w:tc>
        <w:tc>
          <w:tcPr>
            <w:tcW w:w="1477" w:type="dxa"/>
          </w:tcPr>
          <w:p w14:paraId="56B12934" w14:textId="77777777" w:rsidR="00FC1B6D" w:rsidRPr="00644808" w:rsidRDefault="00FC1B6D" w:rsidP="00FC1B6D">
            <w:pPr>
              <w:jc w:val="both"/>
              <w:rPr>
                <w:rFonts w:ascii="Times New Roman" w:hAnsi="Times New Roman"/>
                <w:sz w:val="24"/>
                <w:szCs w:val="24"/>
              </w:rPr>
            </w:pPr>
          </w:p>
        </w:tc>
      </w:tr>
    </w:tbl>
    <w:p w14:paraId="75A6795F"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 xml:space="preserve">К настоящему Акту приложены следующие документы: ____________________________________   </w:t>
      </w:r>
    </w:p>
    <w:p w14:paraId="0E8B16F8"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Настоящий Акт составлен на ______ листах в количестве ___ экземплярах.</w:t>
      </w:r>
    </w:p>
    <w:p w14:paraId="08FCD97A" w14:textId="77777777" w:rsidR="00FC1B6D" w:rsidRPr="00644808" w:rsidRDefault="00FC1B6D" w:rsidP="00FC1B6D">
      <w:pPr>
        <w:spacing w:after="120" w:line="240" w:lineRule="auto"/>
        <w:ind w:firstLine="709"/>
        <w:jc w:val="both"/>
        <w:rPr>
          <w:rFonts w:ascii="Times New Roman" w:hAnsi="Times New Roman"/>
          <w:sz w:val="24"/>
          <w:szCs w:val="24"/>
        </w:rPr>
      </w:pPr>
    </w:p>
    <w:p w14:paraId="672FC554" w14:textId="77777777" w:rsidR="00FC1B6D" w:rsidRPr="00644808" w:rsidRDefault="00FC1B6D" w:rsidP="00FC1B6D">
      <w:pPr>
        <w:spacing w:after="120" w:line="240" w:lineRule="auto"/>
        <w:ind w:firstLine="709"/>
        <w:jc w:val="both"/>
        <w:rPr>
          <w:rFonts w:ascii="Times New Roman" w:hAnsi="Times New Roman"/>
          <w:sz w:val="24"/>
          <w:szCs w:val="24"/>
        </w:rPr>
      </w:pPr>
      <w:r w:rsidRPr="00644808">
        <w:rPr>
          <w:rFonts w:ascii="Times New Roman" w:hAnsi="Times New Roman"/>
          <w:sz w:val="24"/>
          <w:szCs w:val="24"/>
        </w:rPr>
        <w:t>Представитель Покупателя:_______________________                       Представитель Поставщика:_____________________________</w:t>
      </w:r>
    </w:p>
    <w:p w14:paraId="2EB22792" w14:textId="77777777" w:rsidR="00FC1B6D" w:rsidRDefault="00FC1B6D" w:rsidP="00FC1B6D">
      <w:pPr>
        <w:spacing w:after="0" w:line="240" w:lineRule="auto"/>
        <w:ind w:firstLine="709"/>
        <w:jc w:val="center"/>
        <w:rPr>
          <w:rFonts w:ascii="Times New Roman" w:hAnsi="Times New Roman"/>
          <w:b/>
          <w:sz w:val="24"/>
          <w:szCs w:val="24"/>
        </w:rPr>
      </w:pPr>
    </w:p>
    <w:p w14:paraId="03A4CFC7" w14:textId="77777777" w:rsidR="00A96142" w:rsidRPr="00644808" w:rsidRDefault="00A96142" w:rsidP="00FC1B6D">
      <w:pPr>
        <w:spacing w:after="0" w:line="240" w:lineRule="auto"/>
        <w:ind w:firstLine="709"/>
        <w:jc w:val="center"/>
        <w:rPr>
          <w:rFonts w:ascii="Times New Roman" w:hAnsi="Times New Roman"/>
          <w:b/>
          <w:sz w:val="24"/>
          <w:szCs w:val="24"/>
        </w:rPr>
      </w:pPr>
    </w:p>
    <w:p w14:paraId="64C3C08F" w14:textId="77777777" w:rsidR="000F24BE" w:rsidRDefault="00A96142" w:rsidP="00C81835">
      <w:pPr>
        <w:spacing w:after="0" w:line="240" w:lineRule="auto"/>
        <w:rPr>
          <w:rFonts w:ascii="Times New Roman" w:hAnsi="Times New Roman"/>
          <w:b/>
          <w:sz w:val="24"/>
          <w:szCs w:val="24"/>
        </w:rPr>
      </w:pPr>
      <w:r>
        <w:rPr>
          <w:rFonts w:ascii="Times New Roman" w:hAnsi="Times New Roman"/>
          <w:b/>
          <w:sz w:val="24"/>
          <w:szCs w:val="24"/>
        </w:rPr>
        <w:t>ФОРМА УТВЕРЖДЕНА</w:t>
      </w:r>
    </w:p>
    <w:p w14:paraId="44BF21CA" w14:textId="77777777" w:rsidR="00A96142" w:rsidRPr="00644808" w:rsidRDefault="00A96142" w:rsidP="00FC1B6D">
      <w:pPr>
        <w:spacing w:after="0" w:line="240" w:lineRule="auto"/>
        <w:ind w:firstLine="709"/>
        <w:jc w:val="center"/>
        <w:rPr>
          <w:rFonts w:ascii="Times New Roman" w:hAnsi="Times New Roman"/>
          <w:b/>
          <w:sz w:val="24"/>
          <w:szCs w:val="24"/>
        </w:rPr>
      </w:pPr>
    </w:p>
    <w:p w14:paraId="7380152D" w14:textId="77777777" w:rsidR="00FC1B6D" w:rsidRPr="00644808" w:rsidRDefault="00FC1B6D" w:rsidP="00FC1B6D">
      <w:pPr>
        <w:spacing w:after="0" w:line="240" w:lineRule="auto"/>
        <w:ind w:firstLine="709"/>
        <w:jc w:val="center"/>
        <w:rPr>
          <w:rFonts w:ascii="Times New Roman" w:hAnsi="Times New Roman"/>
          <w:b/>
          <w:sz w:val="24"/>
          <w:szCs w:val="24"/>
        </w:rPr>
      </w:pPr>
    </w:p>
    <w:tbl>
      <w:tblPr>
        <w:tblW w:w="0" w:type="auto"/>
        <w:tblLook w:val="04A0" w:firstRow="1" w:lastRow="0" w:firstColumn="1" w:lastColumn="0" w:noHBand="0" w:noVBand="1"/>
      </w:tblPr>
      <w:tblGrid>
        <w:gridCol w:w="4751"/>
        <w:gridCol w:w="4604"/>
      </w:tblGrid>
      <w:tr w:rsidR="00A727A3" w:rsidRPr="00644808" w14:paraId="03D7338D" w14:textId="77777777" w:rsidTr="00C76237">
        <w:tc>
          <w:tcPr>
            <w:tcW w:w="4926" w:type="dxa"/>
            <w:shd w:val="clear" w:color="auto" w:fill="auto"/>
          </w:tcPr>
          <w:p w14:paraId="13B9548A" w14:textId="77777777" w:rsidR="00A727A3" w:rsidRPr="00644808" w:rsidRDefault="00A727A3" w:rsidP="00C76237">
            <w:pPr>
              <w:pStyle w:val="21"/>
              <w:spacing w:before="0" w:after="0"/>
              <w:jc w:val="both"/>
              <w:rPr>
                <w:b/>
                <w:bCs/>
                <w:szCs w:val="24"/>
              </w:rPr>
            </w:pPr>
            <w:r w:rsidRPr="00644808">
              <w:rPr>
                <w:b/>
                <w:bCs/>
                <w:szCs w:val="24"/>
              </w:rPr>
              <w:t>Покупатель:</w:t>
            </w:r>
          </w:p>
          <w:p w14:paraId="47ECE8E8" w14:textId="77777777" w:rsidR="00A727A3" w:rsidRPr="00644808" w:rsidRDefault="00A727A3" w:rsidP="00C76237">
            <w:pPr>
              <w:pStyle w:val="21"/>
              <w:spacing w:before="0" w:after="0"/>
              <w:jc w:val="both"/>
              <w:rPr>
                <w:b/>
                <w:bCs/>
                <w:szCs w:val="24"/>
              </w:rPr>
            </w:pPr>
          </w:p>
        </w:tc>
        <w:tc>
          <w:tcPr>
            <w:tcW w:w="4927" w:type="dxa"/>
            <w:shd w:val="clear" w:color="auto" w:fill="auto"/>
          </w:tcPr>
          <w:p w14:paraId="66AFDDA7" w14:textId="77777777" w:rsidR="00A727A3" w:rsidRPr="00644808" w:rsidRDefault="00A727A3" w:rsidP="00C76237">
            <w:pPr>
              <w:pStyle w:val="21"/>
              <w:spacing w:before="0" w:after="0"/>
              <w:jc w:val="both"/>
              <w:rPr>
                <w:b/>
                <w:bCs/>
                <w:szCs w:val="24"/>
              </w:rPr>
            </w:pPr>
            <w:r w:rsidRPr="00644808">
              <w:rPr>
                <w:b/>
                <w:bCs/>
                <w:szCs w:val="24"/>
              </w:rPr>
              <w:t>Поставщик:</w:t>
            </w:r>
          </w:p>
        </w:tc>
      </w:tr>
      <w:tr w:rsidR="00A727A3" w:rsidRPr="00644808" w14:paraId="284FDE5E" w14:textId="77777777" w:rsidTr="00C76237">
        <w:tc>
          <w:tcPr>
            <w:tcW w:w="4926" w:type="dxa"/>
            <w:shd w:val="clear" w:color="auto" w:fill="auto"/>
          </w:tcPr>
          <w:p w14:paraId="71E16091" w14:textId="065AE9E4" w:rsidR="00A727A3" w:rsidRPr="00644808" w:rsidRDefault="00177573" w:rsidP="00C76237">
            <w:pPr>
              <w:pStyle w:val="21"/>
              <w:spacing w:before="0" w:after="0"/>
              <w:jc w:val="both"/>
              <w:rPr>
                <w:b/>
                <w:bCs/>
                <w:iCs/>
                <w:szCs w:val="24"/>
              </w:rPr>
            </w:pPr>
            <w:r>
              <w:rPr>
                <w:b/>
                <w:bCs/>
                <w:iCs/>
                <w:szCs w:val="24"/>
              </w:rPr>
              <w:t>ООО «Ю-Ти-Джи Внуково»</w:t>
            </w:r>
          </w:p>
          <w:p w14:paraId="6E428B4A" w14:textId="77777777" w:rsidR="00A727A3" w:rsidRPr="00644808" w:rsidRDefault="00A727A3" w:rsidP="00C76237">
            <w:pPr>
              <w:pStyle w:val="21"/>
              <w:spacing w:before="0" w:after="0"/>
              <w:jc w:val="both"/>
              <w:rPr>
                <w:b/>
                <w:bCs/>
                <w:iCs/>
                <w:szCs w:val="24"/>
              </w:rPr>
            </w:pPr>
          </w:p>
          <w:p w14:paraId="09E69663" w14:textId="77777777" w:rsidR="00A727A3" w:rsidRPr="00644808" w:rsidRDefault="009C1BCD" w:rsidP="00C76237">
            <w:pPr>
              <w:pStyle w:val="21"/>
              <w:spacing w:before="0" w:after="0"/>
              <w:jc w:val="both"/>
              <w:rPr>
                <w:snapToGrid w:val="0"/>
                <w:szCs w:val="24"/>
              </w:rPr>
            </w:pPr>
            <w:r w:rsidRPr="00644808">
              <w:rPr>
                <w:snapToGrid w:val="0"/>
                <w:szCs w:val="24"/>
              </w:rPr>
              <w:t>Генеральный директор</w:t>
            </w:r>
          </w:p>
          <w:p w14:paraId="6E241B38" w14:textId="77777777" w:rsidR="00A727A3" w:rsidRPr="00644808" w:rsidRDefault="00A727A3" w:rsidP="00C76237">
            <w:pPr>
              <w:pStyle w:val="21"/>
              <w:spacing w:before="0" w:after="0"/>
              <w:jc w:val="both"/>
              <w:rPr>
                <w:szCs w:val="24"/>
              </w:rPr>
            </w:pPr>
          </w:p>
          <w:p w14:paraId="648904E1" w14:textId="77777777" w:rsidR="00A727A3" w:rsidRPr="00644808" w:rsidRDefault="00A727A3" w:rsidP="00C76237">
            <w:pPr>
              <w:pStyle w:val="21"/>
              <w:spacing w:before="0" w:after="0"/>
              <w:jc w:val="both"/>
              <w:rPr>
                <w:szCs w:val="24"/>
              </w:rPr>
            </w:pPr>
          </w:p>
          <w:p w14:paraId="778D1E27" w14:textId="64C777E3" w:rsidR="00A727A3" w:rsidRPr="00644808" w:rsidRDefault="00A727A3" w:rsidP="009C1BCD">
            <w:pPr>
              <w:pStyle w:val="21"/>
              <w:spacing w:before="0" w:after="0"/>
              <w:jc w:val="both"/>
              <w:rPr>
                <w:bCs/>
                <w:szCs w:val="24"/>
              </w:rPr>
            </w:pPr>
            <w:r w:rsidRPr="00644808">
              <w:rPr>
                <w:szCs w:val="24"/>
              </w:rPr>
              <w:t xml:space="preserve">________________________ </w:t>
            </w:r>
            <w:r w:rsidR="00177573">
              <w:rPr>
                <w:szCs w:val="24"/>
              </w:rPr>
              <w:t xml:space="preserve">И.О. </w:t>
            </w:r>
            <w:proofErr w:type="spellStart"/>
            <w:r w:rsidR="00177573">
              <w:rPr>
                <w:szCs w:val="24"/>
              </w:rPr>
              <w:t>Педан</w:t>
            </w:r>
            <w:proofErr w:type="spellEnd"/>
          </w:p>
        </w:tc>
        <w:tc>
          <w:tcPr>
            <w:tcW w:w="4927" w:type="dxa"/>
            <w:shd w:val="clear" w:color="auto" w:fill="auto"/>
          </w:tcPr>
          <w:p w14:paraId="7BCAA604" w14:textId="77777777" w:rsidR="00A727A3" w:rsidRPr="00644808" w:rsidRDefault="00A727A3" w:rsidP="005F6D26">
            <w:pPr>
              <w:pStyle w:val="21"/>
              <w:spacing w:before="0" w:after="0"/>
              <w:jc w:val="both"/>
              <w:rPr>
                <w:bCs/>
                <w:szCs w:val="24"/>
              </w:rPr>
            </w:pPr>
          </w:p>
        </w:tc>
      </w:tr>
    </w:tbl>
    <w:p w14:paraId="1B1279D1" w14:textId="77777777" w:rsidR="00FC1B6D" w:rsidRPr="00644808" w:rsidRDefault="00FC1B6D" w:rsidP="00FC1B6D">
      <w:pPr>
        <w:rPr>
          <w:rFonts w:ascii="Times New Roman" w:hAnsi="Times New Roman"/>
          <w:sz w:val="24"/>
          <w:szCs w:val="24"/>
        </w:rPr>
      </w:pPr>
    </w:p>
    <w:sectPr w:rsidR="00FC1B6D" w:rsidRPr="00644808" w:rsidSect="000C7F32">
      <w:headerReference w:type="default" r:id="rId15"/>
      <w:footerReference w:type="default" r:id="rId16"/>
      <w:headerReference w:type="first" r:id="rId17"/>
      <w:footerReference w:type="first" r:id="rId1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D4D5" w14:textId="77777777" w:rsidR="00CB3C7D" w:rsidRDefault="00CB3C7D" w:rsidP="00B454C2">
      <w:pPr>
        <w:spacing w:after="0" w:line="240" w:lineRule="auto"/>
      </w:pPr>
      <w:r>
        <w:separator/>
      </w:r>
    </w:p>
  </w:endnote>
  <w:endnote w:type="continuationSeparator" w:id="0">
    <w:p w14:paraId="0280AADF" w14:textId="77777777" w:rsidR="00CB3C7D" w:rsidRDefault="00CB3C7D" w:rsidP="00B4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82481"/>
      <w:docPartObj>
        <w:docPartGallery w:val="Page Numbers (Bottom of Page)"/>
        <w:docPartUnique/>
      </w:docPartObj>
    </w:sdtPr>
    <w:sdtContent>
      <w:sdt>
        <w:sdtPr>
          <w:id w:val="-1181982482"/>
          <w:docPartObj>
            <w:docPartGallery w:val="Page Numbers (Top of Page)"/>
            <w:docPartUnique/>
          </w:docPartObj>
        </w:sdtPr>
        <w:sdtContent>
          <w:p w14:paraId="3CA05DE2" w14:textId="77777777" w:rsidR="000F24BE" w:rsidRDefault="000F24BE">
            <w:pPr>
              <w:pStyle w:val="ae"/>
              <w:jc w:val="right"/>
            </w:pPr>
          </w:p>
          <w:p w14:paraId="6F3E8E33" w14:textId="77777777" w:rsidR="000F24BE" w:rsidRDefault="000F24BE">
            <w:pPr>
              <w:pStyle w:val="ae"/>
              <w:jc w:val="right"/>
            </w:pPr>
            <w:r>
              <w:t>Стр</w:t>
            </w:r>
            <w:r w:rsidRPr="000C7F32">
              <w:t xml:space="preserve">аница </w:t>
            </w:r>
            <w:r>
              <w:fldChar w:fldCharType="begin"/>
            </w:r>
            <w:r>
              <w:instrText>PAGE</w:instrText>
            </w:r>
            <w:r>
              <w:fldChar w:fldCharType="separate"/>
            </w:r>
            <w:r w:rsidR="00121638">
              <w:rPr>
                <w:noProof/>
              </w:rPr>
              <w:t>2</w:t>
            </w:r>
            <w:r>
              <w:rPr>
                <w:noProof/>
              </w:rPr>
              <w:fldChar w:fldCharType="end"/>
            </w:r>
            <w:r w:rsidRPr="000C7F32">
              <w:t xml:space="preserve"> из </w:t>
            </w:r>
            <w:r>
              <w:fldChar w:fldCharType="begin"/>
            </w:r>
            <w:r>
              <w:instrText>NUMPAGES</w:instrText>
            </w:r>
            <w:r>
              <w:fldChar w:fldCharType="separate"/>
            </w:r>
            <w:r w:rsidR="00121638">
              <w:rPr>
                <w:noProof/>
              </w:rPr>
              <w:t>16</w:t>
            </w:r>
            <w:r>
              <w:rPr>
                <w:noProof/>
              </w:rPr>
              <w:fldChar w:fldCharType="end"/>
            </w:r>
          </w:p>
        </w:sdtContent>
      </w:sdt>
    </w:sdtContent>
  </w:sdt>
  <w:p w14:paraId="4DE23855" w14:textId="77777777" w:rsidR="000F24BE" w:rsidRDefault="000F24B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82483"/>
      <w:docPartObj>
        <w:docPartGallery w:val="Page Numbers (Bottom of Page)"/>
        <w:docPartUnique/>
      </w:docPartObj>
    </w:sdtPr>
    <w:sdtContent>
      <w:sdt>
        <w:sdtPr>
          <w:id w:val="43076292"/>
          <w:docPartObj>
            <w:docPartGallery w:val="Page Numbers (Top of Page)"/>
            <w:docPartUnique/>
          </w:docPartObj>
        </w:sdtPr>
        <w:sdtContent>
          <w:p w14:paraId="27BEA281" w14:textId="77777777" w:rsidR="000F24BE" w:rsidRDefault="000F24BE">
            <w:pPr>
              <w:pStyle w:val="ae"/>
              <w:jc w:val="right"/>
            </w:pPr>
            <w:r>
              <w:t xml:space="preserve">Страница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из </w:t>
            </w:r>
            <w:r>
              <w:rPr>
                <w:b/>
                <w:sz w:val="24"/>
                <w:szCs w:val="24"/>
              </w:rPr>
              <w:fldChar w:fldCharType="begin"/>
            </w:r>
            <w:r>
              <w:rPr>
                <w:b/>
              </w:rPr>
              <w:instrText>NUMPAGES</w:instrText>
            </w:r>
            <w:r>
              <w:rPr>
                <w:b/>
                <w:sz w:val="24"/>
                <w:szCs w:val="24"/>
              </w:rPr>
              <w:fldChar w:fldCharType="separate"/>
            </w:r>
            <w:r>
              <w:rPr>
                <w:b/>
                <w:noProof/>
              </w:rPr>
              <w:t>15</w:t>
            </w:r>
            <w:r>
              <w:rPr>
                <w:b/>
                <w:sz w:val="24"/>
                <w:szCs w:val="24"/>
              </w:rPr>
              <w:fldChar w:fldCharType="end"/>
            </w:r>
          </w:p>
        </w:sdtContent>
      </w:sdt>
    </w:sdtContent>
  </w:sdt>
  <w:p w14:paraId="576CF645" w14:textId="77777777" w:rsidR="000F24BE" w:rsidRDefault="000F24B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BBAB" w14:textId="77777777" w:rsidR="00CB3C7D" w:rsidRDefault="00CB3C7D" w:rsidP="00B454C2">
      <w:pPr>
        <w:spacing w:after="0" w:line="240" w:lineRule="auto"/>
      </w:pPr>
      <w:r>
        <w:separator/>
      </w:r>
    </w:p>
  </w:footnote>
  <w:footnote w:type="continuationSeparator" w:id="0">
    <w:p w14:paraId="57C11080" w14:textId="77777777" w:rsidR="00CB3C7D" w:rsidRDefault="00CB3C7D" w:rsidP="00B4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1748" w14:textId="77777777" w:rsidR="000F24BE" w:rsidRDefault="000F24BE" w:rsidP="005D2891">
    <w:pPr>
      <w:pStyle w:val="a4"/>
      <w:tabs>
        <w:tab w:val="clear" w:pos="9355"/>
        <w:tab w:val="right" w:pos="10206"/>
      </w:tabs>
      <w:ind w:lef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5C12" w14:textId="77777777" w:rsidR="000F24BE" w:rsidRDefault="000F24BE" w:rsidP="001579CA">
    <w:pPr>
      <w:pStyle w:val="a4"/>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6"/>
    <w:name w:val="WW8Num6"/>
    <w:lvl w:ilvl="0">
      <w:start w:val="1"/>
      <w:numFmt w:val="bullet"/>
      <w:lvlText w:val=""/>
      <w:lvlJc w:val="left"/>
      <w:pPr>
        <w:tabs>
          <w:tab w:val="num" w:pos="0"/>
        </w:tabs>
        <w:ind w:left="1800" w:hanging="360"/>
      </w:pPr>
      <w:rPr>
        <w:rFonts w:ascii="Symbol" w:hAnsi="Symbol"/>
      </w:rPr>
    </w:lvl>
  </w:abstractNum>
  <w:abstractNum w:abstractNumId="1" w15:restartNumberingAfterBreak="0">
    <w:nsid w:val="00000002"/>
    <w:multiLevelType w:val="hybridMultilevel"/>
    <w:tmpl w:val="7576C99A"/>
    <w:lvl w:ilvl="0" w:tplc="8D2A06A0">
      <w:start w:val="1"/>
      <w:numFmt w:val="decimal"/>
      <w:lvlText w:val="%1."/>
      <w:lvlJc w:val="left"/>
      <w:pPr>
        <w:ind w:left="1069" w:hanging="360"/>
      </w:pPr>
      <w:rPr>
        <w:rFonts w:hint="default"/>
      </w:rPr>
    </w:lvl>
    <w:lvl w:ilvl="1" w:tplc="04190019">
      <w:start w:val="1"/>
      <w:numFmt w:val="lowerLetter"/>
      <w:lvlRestart w:val="0"/>
      <w:lvlText w:val="%2."/>
      <w:lvlJc w:val="left"/>
      <w:pPr>
        <w:ind w:left="1789" w:hanging="360"/>
      </w:pPr>
    </w:lvl>
    <w:lvl w:ilvl="2" w:tplc="0419001B">
      <w:start w:val="1"/>
      <w:numFmt w:val="lowerRoman"/>
      <w:lvlRestart w:val="0"/>
      <w:lvlText w:val="%3."/>
      <w:lvlJc w:val="right"/>
      <w:pPr>
        <w:ind w:left="2509" w:hanging="180"/>
      </w:pPr>
    </w:lvl>
    <w:lvl w:ilvl="3" w:tplc="0419000F">
      <w:start w:val="1"/>
      <w:numFmt w:val="decimal"/>
      <w:lvlRestart w:val="0"/>
      <w:lvlText w:val="%4."/>
      <w:lvlJc w:val="left"/>
      <w:pPr>
        <w:ind w:left="3229" w:hanging="360"/>
      </w:pPr>
    </w:lvl>
    <w:lvl w:ilvl="4" w:tplc="04190019">
      <w:start w:val="1"/>
      <w:numFmt w:val="lowerLetter"/>
      <w:lvlRestart w:val="0"/>
      <w:lvlText w:val="%5."/>
      <w:lvlJc w:val="left"/>
      <w:pPr>
        <w:ind w:left="3949" w:hanging="360"/>
      </w:pPr>
    </w:lvl>
    <w:lvl w:ilvl="5" w:tplc="0419001B">
      <w:start w:val="1"/>
      <w:numFmt w:val="lowerRoman"/>
      <w:lvlRestart w:val="0"/>
      <w:lvlText w:val="%6."/>
      <w:lvlJc w:val="right"/>
      <w:pPr>
        <w:ind w:left="4669" w:hanging="180"/>
      </w:pPr>
    </w:lvl>
    <w:lvl w:ilvl="6" w:tplc="0419000F">
      <w:start w:val="1"/>
      <w:numFmt w:val="decimal"/>
      <w:lvlRestart w:val="0"/>
      <w:lvlText w:val="%7."/>
      <w:lvlJc w:val="left"/>
      <w:pPr>
        <w:ind w:left="5389" w:hanging="360"/>
      </w:pPr>
    </w:lvl>
    <w:lvl w:ilvl="7" w:tplc="04190019">
      <w:start w:val="1"/>
      <w:numFmt w:val="lowerLetter"/>
      <w:lvlRestart w:val="0"/>
      <w:lvlText w:val="%8."/>
      <w:lvlJc w:val="left"/>
      <w:pPr>
        <w:ind w:left="6109" w:hanging="360"/>
      </w:pPr>
    </w:lvl>
    <w:lvl w:ilvl="8" w:tplc="0419001B">
      <w:start w:val="1"/>
      <w:numFmt w:val="lowerRoman"/>
      <w:lvlRestart w:val="0"/>
      <w:lvlText w:val="%9."/>
      <w:lvlJc w:val="right"/>
      <w:pPr>
        <w:ind w:left="6829" w:hanging="180"/>
      </w:pPr>
    </w:lvl>
  </w:abstractNum>
  <w:abstractNum w:abstractNumId="2" w15:restartNumberingAfterBreak="0">
    <w:nsid w:val="00000003"/>
    <w:multiLevelType w:val="hybridMultilevel"/>
    <w:tmpl w:val="9A9017B2"/>
    <w:lvl w:ilvl="0" w:tplc="0419000F">
      <w:start w:val="1"/>
      <w:numFmt w:val="decimal"/>
      <w:lvlText w:val="%1."/>
      <w:lvlJc w:val="left"/>
      <w:pPr>
        <w:ind w:left="1800" w:hanging="360"/>
      </w:pPr>
    </w:lvl>
    <w:lvl w:ilvl="1" w:tplc="04190019">
      <w:start w:val="1"/>
      <w:numFmt w:val="lowerLetter"/>
      <w:lvlRestart w:val="0"/>
      <w:lvlText w:val="%2."/>
      <w:lvlJc w:val="left"/>
      <w:pPr>
        <w:ind w:left="2520" w:hanging="360"/>
      </w:pPr>
    </w:lvl>
    <w:lvl w:ilvl="2" w:tplc="0419001B">
      <w:start w:val="1"/>
      <w:numFmt w:val="lowerRoman"/>
      <w:lvlRestart w:val="0"/>
      <w:lvlText w:val="%3."/>
      <w:lvlJc w:val="right"/>
      <w:pPr>
        <w:ind w:left="3240" w:hanging="180"/>
      </w:pPr>
    </w:lvl>
    <w:lvl w:ilvl="3" w:tplc="0419000F">
      <w:start w:val="1"/>
      <w:numFmt w:val="decimal"/>
      <w:lvlRestart w:val="0"/>
      <w:lvlText w:val="%4."/>
      <w:lvlJc w:val="left"/>
      <w:pPr>
        <w:ind w:left="3960" w:hanging="360"/>
      </w:pPr>
    </w:lvl>
    <w:lvl w:ilvl="4" w:tplc="04190019">
      <w:start w:val="1"/>
      <w:numFmt w:val="lowerLetter"/>
      <w:lvlRestart w:val="0"/>
      <w:lvlText w:val="%5."/>
      <w:lvlJc w:val="left"/>
      <w:pPr>
        <w:ind w:left="4680" w:hanging="360"/>
      </w:pPr>
    </w:lvl>
    <w:lvl w:ilvl="5" w:tplc="0419001B">
      <w:start w:val="1"/>
      <w:numFmt w:val="lowerRoman"/>
      <w:lvlRestart w:val="0"/>
      <w:lvlText w:val="%6."/>
      <w:lvlJc w:val="right"/>
      <w:pPr>
        <w:ind w:left="5400" w:hanging="180"/>
      </w:pPr>
    </w:lvl>
    <w:lvl w:ilvl="6" w:tplc="0419000F">
      <w:start w:val="1"/>
      <w:numFmt w:val="decimal"/>
      <w:lvlRestart w:val="0"/>
      <w:lvlText w:val="%7."/>
      <w:lvlJc w:val="left"/>
      <w:pPr>
        <w:ind w:left="6120" w:hanging="360"/>
      </w:pPr>
    </w:lvl>
    <w:lvl w:ilvl="7" w:tplc="04190019">
      <w:start w:val="1"/>
      <w:numFmt w:val="lowerLetter"/>
      <w:lvlRestart w:val="0"/>
      <w:lvlText w:val="%8."/>
      <w:lvlJc w:val="left"/>
      <w:pPr>
        <w:ind w:left="6840" w:hanging="360"/>
      </w:pPr>
    </w:lvl>
    <w:lvl w:ilvl="8" w:tplc="0419001B">
      <w:start w:val="1"/>
      <w:numFmt w:val="lowerRoman"/>
      <w:lvlRestart w:val="0"/>
      <w:lvlText w:val="%9."/>
      <w:lvlJc w:val="right"/>
      <w:pPr>
        <w:ind w:left="7560" w:hanging="180"/>
      </w:pPr>
    </w:lvl>
  </w:abstractNum>
  <w:abstractNum w:abstractNumId="3" w15:restartNumberingAfterBreak="0">
    <w:nsid w:val="01F129D0"/>
    <w:multiLevelType w:val="multilevel"/>
    <w:tmpl w:val="8D3CA28A"/>
    <w:lvl w:ilvl="0">
      <w:start w:val="2"/>
      <w:numFmt w:val="decimal"/>
      <w:lvlText w:val="%1."/>
      <w:lvlJc w:val="left"/>
      <w:pPr>
        <w:ind w:left="360" w:hanging="360"/>
      </w:pPr>
      <w:rPr>
        <w:rFonts w:ascii="Times New Roman" w:hAnsi="Times New Roman" w:hint="default"/>
        <w:color w:val="000000" w:themeColor="text1"/>
        <w:sz w:val="22"/>
        <w:szCs w:val="22"/>
      </w:rPr>
    </w:lvl>
    <w:lvl w:ilvl="1">
      <w:start w:val="1"/>
      <w:numFmt w:val="decimal"/>
      <w:lvlText w:val="%1.%2."/>
      <w:lvlJc w:val="left"/>
      <w:pPr>
        <w:ind w:left="1070" w:hanging="360"/>
      </w:pPr>
      <w:rPr>
        <w:rFonts w:ascii="Times New Roman" w:hAnsi="Times New Roman" w:hint="default"/>
        <w:color w:val="000000" w:themeColor="text1"/>
        <w:sz w:val="22"/>
        <w:szCs w:val="22"/>
      </w:rPr>
    </w:lvl>
    <w:lvl w:ilvl="2">
      <w:start w:val="1"/>
      <w:numFmt w:val="decimal"/>
      <w:lvlText w:val="%1.%2.%3."/>
      <w:lvlJc w:val="left"/>
      <w:pPr>
        <w:ind w:left="2140" w:hanging="720"/>
      </w:pPr>
      <w:rPr>
        <w:rFonts w:ascii="Times New Roman" w:hAnsi="Times New Roman" w:hint="default"/>
        <w:color w:val="000000" w:themeColor="text1"/>
        <w:sz w:val="22"/>
        <w:szCs w:val="22"/>
      </w:rPr>
    </w:lvl>
    <w:lvl w:ilvl="3">
      <w:start w:val="1"/>
      <w:numFmt w:val="decimal"/>
      <w:lvlText w:val="%1.%2.%3.%4."/>
      <w:lvlJc w:val="left"/>
      <w:pPr>
        <w:ind w:left="2850" w:hanging="720"/>
      </w:pPr>
      <w:rPr>
        <w:rFonts w:ascii="Times New Roman" w:hAnsi="Times New Roman" w:hint="default"/>
        <w:color w:val="000000" w:themeColor="text1"/>
        <w:sz w:val="24"/>
      </w:rPr>
    </w:lvl>
    <w:lvl w:ilvl="4">
      <w:start w:val="1"/>
      <w:numFmt w:val="decimal"/>
      <w:lvlText w:val="%1.%2.%3.%4.%5."/>
      <w:lvlJc w:val="left"/>
      <w:pPr>
        <w:ind w:left="3920" w:hanging="1080"/>
      </w:pPr>
      <w:rPr>
        <w:rFonts w:ascii="Times New Roman" w:hAnsi="Times New Roman" w:hint="default"/>
        <w:color w:val="000000" w:themeColor="text1"/>
        <w:sz w:val="24"/>
      </w:rPr>
    </w:lvl>
    <w:lvl w:ilvl="5">
      <w:start w:val="1"/>
      <w:numFmt w:val="decimal"/>
      <w:lvlText w:val="%1.%2.%3.%4.%5.%6."/>
      <w:lvlJc w:val="left"/>
      <w:pPr>
        <w:ind w:left="4630" w:hanging="1080"/>
      </w:pPr>
      <w:rPr>
        <w:rFonts w:ascii="Times New Roman" w:hAnsi="Times New Roman" w:hint="default"/>
        <w:color w:val="000000" w:themeColor="text1"/>
        <w:sz w:val="24"/>
      </w:rPr>
    </w:lvl>
    <w:lvl w:ilvl="6">
      <w:start w:val="1"/>
      <w:numFmt w:val="decimal"/>
      <w:lvlText w:val="%1.%2.%3.%4.%5.%6.%7."/>
      <w:lvlJc w:val="left"/>
      <w:pPr>
        <w:ind w:left="5700" w:hanging="1440"/>
      </w:pPr>
      <w:rPr>
        <w:rFonts w:ascii="Times New Roman" w:hAnsi="Times New Roman" w:hint="default"/>
        <w:color w:val="000000" w:themeColor="text1"/>
        <w:sz w:val="24"/>
      </w:rPr>
    </w:lvl>
    <w:lvl w:ilvl="7">
      <w:start w:val="1"/>
      <w:numFmt w:val="decimal"/>
      <w:lvlText w:val="%1.%2.%3.%4.%5.%6.%7.%8."/>
      <w:lvlJc w:val="left"/>
      <w:pPr>
        <w:ind w:left="6410" w:hanging="1440"/>
      </w:pPr>
      <w:rPr>
        <w:rFonts w:ascii="Times New Roman" w:hAnsi="Times New Roman" w:hint="default"/>
        <w:color w:val="000000" w:themeColor="text1"/>
        <w:sz w:val="24"/>
      </w:rPr>
    </w:lvl>
    <w:lvl w:ilvl="8">
      <w:start w:val="1"/>
      <w:numFmt w:val="decimal"/>
      <w:lvlText w:val="%1.%2.%3.%4.%5.%6.%7.%8.%9."/>
      <w:lvlJc w:val="left"/>
      <w:pPr>
        <w:ind w:left="7480" w:hanging="1800"/>
      </w:pPr>
      <w:rPr>
        <w:rFonts w:ascii="Times New Roman" w:hAnsi="Times New Roman" w:hint="default"/>
        <w:color w:val="000000" w:themeColor="text1"/>
        <w:sz w:val="24"/>
      </w:rPr>
    </w:lvl>
  </w:abstractNum>
  <w:abstractNum w:abstractNumId="4" w15:restartNumberingAfterBreak="0">
    <w:nsid w:val="301E2954"/>
    <w:multiLevelType w:val="multilevel"/>
    <w:tmpl w:val="6FF0BEC8"/>
    <w:lvl w:ilvl="0">
      <w:start w:val="6"/>
      <w:numFmt w:val="decimal"/>
      <w:lvlText w:val="%1."/>
      <w:lvlJc w:val="left"/>
      <w:pPr>
        <w:ind w:left="360" w:hanging="360"/>
      </w:pPr>
      <w:rPr>
        <w:rFonts w:hint="default"/>
      </w:rPr>
    </w:lvl>
    <w:lvl w:ilvl="1">
      <w:start w:val="4"/>
      <w:numFmt w:val="decimal"/>
      <w:lvlText w:val="%1.%2."/>
      <w:lvlJc w:val="left"/>
      <w:pPr>
        <w:ind w:left="1355" w:hanging="36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num w:numId="1" w16cid:durableId="1482959604">
    <w:abstractNumId w:val="1"/>
  </w:num>
  <w:num w:numId="2" w16cid:durableId="1316303995">
    <w:abstractNumId w:val="0"/>
  </w:num>
  <w:num w:numId="3" w16cid:durableId="2096969940">
    <w:abstractNumId w:val="2"/>
  </w:num>
  <w:num w:numId="4" w16cid:durableId="546573304">
    <w:abstractNumId w:val="4"/>
  </w:num>
  <w:num w:numId="5" w16cid:durableId="20306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967"/>
    <w:rsid w:val="000072BA"/>
    <w:rsid w:val="00017A16"/>
    <w:rsid w:val="00041ABF"/>
    <w:rsid w:val="000500C5"/>
    <w:rsid w:val="00055234"/>
    <w:rsid w:val="00057F8F"/>
    <w:rsid w:val="0006357D"/>
    <w:rsid w:val="000916C3"/>
    <w:rsid w:val="000A0CAB"/>
    <w:rsid w:val="000B2549"/>
    <w:rsid w:val="000B3B82"/>
    <w:rsid w:val="000B63F9"/>
    <w:rsid w:val="000C7F32"/>
    <w:rsid w:val="000E2C96"/>
    <w:rsid w:val="000F1979"/>
    <w:rsid w:val="000F1C1C"/>
    <w:rsid w:val="000F24BE"/>
    <w:rsid w:val="00121638"/>
    <w:rsid w:val="00156529"/>
    <w:rsid w:val="001579CA"/>
    <w:rsid w:val="00166DC8"/>
    <w:rsid w:val="00172A27"/>
    <w:rsid w:val="00177573"/>
    <w:rsid w:val="00181E2E"/>
    <w:rsid w:val="00183804"/>
    <w:rsid w:val="00196FE7"/>
    <w:rsid w:val="001A7A0B"/>
    <w:rsid w:val="001B1A9F"/>
    <w:rsid w:val="001B4A48"/>
    <w:rsid w:val="001C715D"/>
    <w:rsid w:val="001D0836"/>
    <w:rsid w:val="001E0463"/>
    <w:rsid w:val="001E4ACB"/>
    <w:rsid w:val="001E5C40"/>
    <w:rsid w:val="001F2F40"/>
    <w:rsid w:val="002013CC"/>
    <w:rsid w:val="002127D7"/>
    <w:rsid w:val="0021547B"/>
    <w:rsid w:val="0021555B"/>
    <w:rsid w:val="00222D34"/>
    <w:rsid w:val="002474B9"/>
    <w:rsid w:val="00263016"/>
    <w:rsid w:val="00286396"/>
    <w:rsid w:val="0029545E"/>
    <w:rsid w:val="0029605B"/>
    <w:rsid w:val="00297A4A"/>
    <w:rsid w:val="002A5267"/>
    <w:rsid w:val="002A70A2"/>
    <w:rsid w:val="002B264F"/>
    <w:rsid w:val="002B6781"/>
    <w:rsid w:val="002D47E3"/>
    <w:rsid w:val="002F21D4"/>
    <w:rsid w:val="002F3541"/>
    <w:rsid w:val="00313287"/>
    <w:rsid w:val="0032616C"/>
    <w:rsid w:val="00336001"/>
    <w:rsid w:val="00347320"/>
    <w:rsid w:val="003916CB"/>
    <w:rsid w:val="00394050"/>
    <w:rsid w:val="003C1CFA"/>
    <w:rsid w:val="003F215B"/>
    <w:rsid w:val="00420BFA"/>
    <w:rsid w:val="0042545A"/>
    <w:rsid w:val="00431486"/>
    <w:rsid w:val="00432A81"/>
    <w:rsid w:val="00453201"/>
    <w:rsid w:val="00453E0F"/>
    <w:rsid w:val="0045585A"/>
    <w:rsid w:val="004855A3"/>
    <w:rsid w:val="00485DEE"/>
    <w:rsid w:val="004932CE"/>
    <w:rsid w:val="004A3C3D"/>
    <w:rsid w:val="004A64A1"/>
    <w:rsid w:val="004B0A45"/>
    <w:rsid w:val="004B3692"/>
    <w:rsid w:val="004C13E1"/>
    <w:rsid w:val="004C252E"/>
    <w:rsid w:val="004C3714"/>
    <w:rsid w:val="004C608D"/>
    <w:rsid w:val="004E16F1"/>
    <w:rsid w:val="004F2077"/>
    <w:rsid w:val="005247E0"/>
    <w:rsid w:val="005417AC"/>
    <w:rsid w:val="005538E6"/>
    <w:rsid w:val="005766A6"/>
    <w:rsid w:val="005A1F9A"/>
    <w:rsid w:val="005A2230"/>
    <w:rsid w:val="005A4AD8"/>
    <w:rsid w:val="005A648F"/>
    <w:rsid w:val="005D18B7"/>
    <w:rsid w:val="005D2891"/>
    <w:rsid w:val="005E3E84"/>
    <w:rsid w:val="005F6D26"/>
    <w:rsid w:val="00603A3E"/>
    <w:rsid w:val="0062790C"/>
    <w:rsid w:val="00644808"/>
    <w:rsid w:val="0066006A"/>
    <w:rsid w:val="006A1D3E"/>
    <w:rsid w:val="006A6788"/>
    <w:rsid w:val="006B2756"/>
    <w:rsid w:val="006C5FE9"/>
    <w:rsid w:val="006E023A"/>
    <w:rsid w:val="006F0746"/>
    <w:rsid w:val="00726A95"/>
    <w:rsid w:val="0073783D"/>
    <w:rsid w:val="00741081"/>
    <w:rsid w:val="00742051"/>
    <w:rsid w:val="00751F24"/>
    <w:rsid w:val="007748BD"/>
    <w:rsid w:val="00790212"/>
    <w:rsid w:val="007C2AFB"/>
    <w:rsid w:val="007C632B"/>
    <w:rsid w:val="007D59B8"/>
    <w:rsid w:val="007F507E"/>
    <w:rsid w:val="007F7BAB"/>
    <w:rsid w:val="00804345"/>
    <w:rsid w:val="00813AA9"/>
    <w:rsid w:val="008175E5"/>
    <w:rsid w:val="00817E38"/>
    <w:rsid w:val="008475A9"/>
    <w:rsid w:val="00870466"/>
    <w:rsid w:val="00897B98"/>
    <w:rsid w:val="008A548F"/>
    <w:rsid w:val="008B1BFE"/>
    <w:rsid w:val="008B4B6B"/>
    <w:rsid w:val="008D0E9D"/>
    <w:rsid w:val="008E220C"/>
    <w:rsid w:val="008F3E99"/>
    <w:rsid w:val="00902303"/>
    <w:rsid w:val="0092402F"/>
    <w:rsid w:val="00931869"/>
    <w:rsid w:val="0093234C"/>
    <w:rsid w:val="00946EA0"/>
    <w:rsid w:val="00961AAF"/>
    <w:rsid w:val="009748D3"/>
    <w:rsid w:val="009A2132"/>
    <w:rsid w:val="009B579D"/>
    <w:rsid w:val="009C1BCD"/>
    <w:rsid w:val="009D7308"/>
    <w:rsid w:val="009F17B0"/>
    <w:rsid w:val="009F295C"/>
    <w:rsid w:val="00A01032"/>
    <w:rsid w:val="00A0717E"/>
    <w:rsid w:val="00A24F66"/>
    <w:rsid w:val="00A31A66"/>
    <w:rsid w:val="00A3358A"/>
    <w:rsid w:val="00A512EB"/>
    <w:rsid w:val="00A54C4F"/>
    <w:rsid w:val="00A57FAE"/>
    <w:rsid w:val="00A66D9D"/>
    <w:rsid w:val="00A727A3"/>
    <w:rsid w:val="00A86CC8"/>
    <w:rsid w:val="00A96142"/>
    <w:rsid w:val="00A97FD3"/>
    <w:rsid w:val="00AA1343"/>
    <w:rsid w:val="00AC0F08"/>
    <w:rsid w:val="00AC35D8"/>
    <w:rsid w:val="00AC3B7E"/>
    <w:rsid w:val="00AD3116"/>
    <w:rsid w:val="00AD5D53"/>
    <w:rsid w:val="00AE422C"/>
    <w:rsid w:val="00AE6D32"/>
    <w:rsid w:val="00B1196D"/>
    <w:rsid w:val="00B275B6"/>
    <w:rsid w:val="00B40495"/>
    <w:rsid w:val="00B454C2"/>
    <w:rsid w:val="00B741AD"/>
    <w:rsid w:val="00B812E4"/>
    <w:rsid w:val="00B818E3"/>
    <w:rsid w:val="00B87A8F"/>
    <w:rsid w:val="00B87E58"/>
    <w:rsid w:val="00B90C30"/>
    <w:rsid w:val="00B90F1C"/>
    <w:rsid w:val="00B94868"/>
    <w:rsid w:val="00BC3851"/>
    <w:rsid w:val="00BF07E2"/>
    <w:rsid w:val="00BF0B90"/>
    <w:rsid w:val="00BF5E93"/>
    <w:rsid w:val="00C12AB9"/>
    <w:rsid w:val="00C1563B"/>
    <w:rsid w:val="00C202A7"/>
    <w:rsid w:val="00C318A3"/>
    <w:rsid w:val="00C5420E"/>
    <w:rsid w:val="00C63CF7"/>
    <w:rsid w:val="00C64DF5"/>
    <w:rsid w:val="00C65FC0"/>
    <w:rsid w:val="00C76237"/>
    <w:rsid w:val="00C80066"/>
    <w:rsid w:val="00C81835"/>
    <w:rsid w:val="00C9080F"/>
    <w:rsid w:val="00C90912"/>
    <w:rsid w:val="00C921EF"/>
    <w:rsid w:val="00C933B0"/>
    <w:rsid w:val="00CA26CC"/>
    <w:rsid w:val="00CA288A"/>
    <w:rsid w:val="00CB3C7D"/>
    <w:rsid w:val="00CC6B7F"/>
    <w:rsid w:val="00CE4379"/>
    <w:rsid w:val="00D04B82"/>
    <w:rsid w:val="00D1322B"/>
    <w:rsid w:val="00D4692F"/>
    <w:rsid w:val="00D6751E"/>
    <w:rsid w:val="00D85A0E"/>
    <w:rsid w:val="00D91237"/>
    <w:rsid w:val="00DA1463"/>
    <w:rsid w:val="00DA4744"/>
    <w:rsid w:val="00DA7173"/>
    <w:rsid w:val="00DC4BF7"/>
    <w:rsid w:val="00DC696A"/>
    <w:rsid w:val="00DD26B9"/>
    <w:rsid w:val="00DD59BD"/>
    <w:rsid w:val="00E270C6"/>
    <w:rsid w:val="00E2784E"/>
    <w:rsid w:val="00E305E7"/>
    <w:rsid w:val="00E320CD"/>
    <w:rsid w:val="00E34428"/>
    <w:rsid w:val="00E51983"/>
    <w:rsid w:val="00E5530C"/>
    <w:rsid w:val="00E57B53"/>
    <w:rsid w:val="00E67353"/>
    <w:rsid w:val="00E76DF7"/>
    <w:rsid w:val="00E9141E"/>
    <w:rsid w:val="00E91F7F"/>
    <w:rsid w:val="00E968B6"/>
    <w:rsid w:val="00EA64A7"/>
    <w:rsid w:val="00EB0EF1"/>
    <w:rsid w:val="00EC207E"/>
    <w:rsid w:val="00EC2420"/>
    <w:rsid w:val="00EC79CF"/>
    <w:rsid w:val="00EE2D9B"/>
    <w:rsid w:val="00F23C0A"/>
    <w:rsid w:val="00F55AFC"/>
    <w:rsid w:val="00F737C1"/>
    <w:rsid w:val="00F818D0"/>
    <w:rsid w:val="00FC1B6D"/>
    <w:rsid w:val="00FC374D"/>
    <w:rsid w:val="00FF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4E8A9"/>
  <w15:docId w15:val="{73CD954A-C4B2-49F7-9276-E38D4BB4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495"/>
    <w:pPr>
      <w:spacing w:after="200" w:line="276" w:lineRule="auto"/>
    </w:pPr>
    <w:rPr>
      <w:sz w:val="22"/>
      <w:szCs w:val="22"/>
      <w:lang w:eastAsia="en-US"/>
    </w:rPr>
  </w:style>
  <w:style w:type="paragraph" w:styleId="2">
    <w:name w:val="heading 2"/>
    <w:basedOn w:val="a"/>
    <w:next w:val="a"/>
    <w:link w:val="20"/>
    <w:qFormat/>
    <w:rsid w:val="00B40495"/>
    <w:pPr>
      <w:keepNext/>
      <w:keepLines/>
      <w:spacing w:before="200" w:after="0" w:line="240" w:lineRule="auto"/>
      <w:outlineLvl w:val="1"/>
    </w:pPr>
    <w:rPr>
      <w:rFonts w:ascii="Cambria" w:eastAsia="Times New Roman" w:hAnsi="Cambria"/>
      <w:b/>
      <w:bCs/>
      <w:color w:val="4F81BD"/>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rsid w:val="00B40495"/>
    <w:rPr>
      <w:rFonts w:ascii="Calibri" w:eastAsia="Calibri" w:hAnsi="Calibri" w:cs="Times New Roman"/>
    </w:rPr>
  </w:style>
  <w:style w:type="paragraph" w:styleId="a4">
    <w:name w:val="header"/>
    <w:basedOn w:val="a"/>
    <w:link w:val="a3"/>
    <w:rsid w:val="00B40495"/>
    <w:pPr>
      <w:tabs>
        <w:tab w:val="center" w:pos="4677"/>
        <w:tab w:val="right" w:pos="9355"/>
      </w:tabs>
      <w:spacing w:after="0" w:line="240" w:lineRule="auto"/>
    </w:pPr>
  </w:style>
  <w:style w:type="character" w:styleId="a5">
    <w:name w:val="Subtle Emphasis"/>
    <w:basedOn w:val="a0"/>
    <w:qFormat/>
    <w:rsid w:val="00B40495"/>
    <w:rPr>
      <w:rFonts w:ascii="Calibri" w:eastAsia="Calibri" w:hAnsi="Calibri" w:cs="Times New Roman"/>
      <w:i/>
      <w:iCs/>
      <w:color w:val="808080"/>
    </w:rPr>
  </w:style>
  <w:style w:type="character" w:styleId="a6">
    <w:name w:val="Hyperlink"/>
    <w:basedOn w:val="a0"/>
    <w:rsid w:val="00B40495"/>
    <w:rPr>
      <w:rFonts w:ascii="Calibri" w:eastAsia="Calibri" w:hAnsi="Calibri" w:cs="Times New Roman"/>
      <w:color w:val="0000FF"/>
      <w:u w:val="single"/>
    </w:rPr>
  </w:style>
  <w:style w:type="character" w:customStyle="1" w:styleId="a7">
    <w:name w:val="Без интервала Знак"/>
    <w:basedOn w:val="a0"/>
    <w:link w:val="a8"/>
    <w:rsid w:val="00B40495"/>
    <w:rPr>
      <w:rFonts w:ascii="Calibri" w:eastAsia="Times New Roman" w:hAnsi="Calibri" w:cs="Times New Roman"/>
      <w:sz w:val="22"/>
      <w:szCs w:val="22"/>
    </w:rPr>
  </w:style>
  <w:style w:type="paragraph" w:styleId="a8">
    <w:name w:val="No Spacing"/>
    <w:basedOn w:val="a"/>
    <w:link w:val="a7"/>
    <w:qFormat/>
    <w:rsid w:val="00B40495"/>
    <w:pPr>
      <w:spacing w:after="0" w:line="240" w:lineRule="auto"/>
    </w:pPr>
    <w:rPr>
      <w:rFonts w:eastAsia="Times New Roman"/>
      <w:lang w:eastAsia="ru-RU"/>
    </w:rPr>
  </w:style>
  <w:style w:type="character" w:customStyle="1" w:styleId="a9">
    <w:name w:val="Текст Знак"/>
    <w:basedOn w:val="a0"/>
    <w:link w:val="aa"/>
    <w:rsid w:val="00B40495"/>
    <w:rPr>
      <w:rFonts w:ascii="Courier New" w:eastAsia="Times New Roman" w:hAnsi="Courier New" w:cs="Times New Roman"/>
    </w:rPr>
  </w:style>
  <w:style w:type="paragraph" w:styleId="aa">
    <w:name w:val="Plain Text"/>
    <w:basedOn w:val="a"/>
    <w:link w:val="a9"/>
    <w:rsid w:val="00B40495"/>
    <w:pPr>
      <w:spacing w:after="0" w:line="240" w:lineRule="auto"/>
    </w:pPr>
    <w:rPr>
      <w:rFonts w:ascii="Courier New" w:eastAsia="Times New Roman" w:hAnsi="Courier New"/>
      <w:sz w:val="20"/>
      <w:szCs w:val="20"/>
      <w:lang w:eastAsia="ru-RU"/>
    </w:rPr>
  </w:style>
  <w:style w:type="character" w:customStyle="1" w:styleId="ab">
    <w:name w:val="Абзац списка Знак"/>
    <w:link w:val="ac"/>
    <w:uiPriority w:val="34"/>
    <w:rsid w:val="00B40495"/>
    <w:rPr>
      <w:rFonts w:ascii="Calibri" w:eastAsia="Times New Roman" w:hAnsi="Calibri" w:cs="Times New Roman"/>
      <w:sz w:val="22"/>
      <w:szCs w:val="22"/>
    </w:rPr>
  </w:style>
  <w:style w:type="paragraph" w:styleId="ac">
    <w:name w:val="List Paragraph"/>
    <w:basedOn w:val="a"/>
    <w:link w:val="ab"/>
    <w:uiPriority w:val="34"/>
    <w:qFormat/>
    <w:rsid w:val="00B40495"/>
    <w:pPr>
      <w:ind w:left="720"/>
      <w:contextualSpacing/>
    </w:pPr>
    <w:rPr>
      <w:rFonts w:eastAsia="Times New Roman"/>
    </w:rPr>
  </w:style>
  <w:style w:type="character" w:customStyle="1" w:styleId="20">
    <w:name w:val="Заголовок 2 Знак"/>
    <w:basedOn w:val="a0"/>
    <w:link w:val="2"/>
    <w:rsid w:val="00B40495"/>
    <w:rPr>
      <w:rFonts w:ascii="Cambria" w:eastAsia="Times New Roman" w:hAnsi="Cambria" w:cs="Times New Roman"/>
      <w:b/>
      <w:bCs/>
      <w:color w:val="4F81BD"/>
      <w:sz w:val="26"/>
      <w:szCs w:val="26"/>
      <w:lang w:eastAsia="ja-JP"/>
    </w:rPr>
  </w:style>
  <w:style w:type="paragraph" w:customStyle="1" w:styleId="Default">
    <w:name w:val="Default"/>
    <w:rsid w:val="00B40495"/>
    <w:pPr>
      <w:autoSpaceDE w:val="0"/>
      <w:autoSpaceDN w:val="0"/>
      <w:adjustRightInd w:val="0"/>
    </w:pPr>
    <w:rPr>
      <w:rFonts w:ascii="Times New Roman" w:eastAsia="Times New Roman" w:hAnsi="Times New Roman"/>
      <w:color w:val="000000"/>
      <w:sz w:val="24"/>
      <w:szCs w:val="24"/>
    </w:rPr>
  </w:style>
  <w:style w:type="paragraph" w:customStyle="1" w:styleId="21">
    <w:name w:val="Подраздел 2"/>
    <w:basedOn w:val="a"/>
    <w:rsid w:val="00B40495"/>
    <w:pPr>
      <w:spacing w:before="240" w:after="240" w:line="240" w:lineRule="auto"/>
    </w:pPr>
    <w:rPr>
      <w:rFonts w:ascii="Times New Roman" w:eastAsia="Times New Roman" w:hAnsi="Times New Roman"/>
      <w:sz w:val="24"/>
      <w:lang w:eastAsia="ru-RU"/>
    </w:rPr>
  </w:style>
  <w:style w:type="character" w:customStyle="1" w:styleId="ad">
    <w:name w:val="Нижний колонтитул Знак"/>
    <w:basedOn w:val="a0"/>
    <w:link w:val="ae"/>
    <w:uiPriority w:val="99"/>
    <w:rsid w:val="00B40495"/>
    <w:rPr>
      <w:rFonts w:ascii="Calibri" w:eastAsia="Calibri" w:hAnsi="Calibri" w:cs="Times New Roman"/>
    </w:rPr>
  </w:style>
  <w:style w:type="paragraph" w:styleId="ae">
    <w:name w:val="footer"/>
    <w:basedOn w:val="a"/>
    <w:link w:val="ad"/>
    <w:uiPriority w:val="99"/>
    <w:rsid w:val="00B40495"/>
    <w:pPr>
      <w:tabs>
        <w:tab w:val="center" w:pos="4677"/>
        <w:tab w:val="right" w:pos="9355"/>
      </w:tabs>
      <w:spacing w:after="0" w:line="240" w:lineRule="auto"/>
    </w:pPr>
  </w:style>
  <w:style w:type="character" w:customStyle="1" w:styleId="af">
    <w:name w:val="Текст выноски Знак"/>
    <w:link w:val="af0"/>
    <w:rsid w:val="00B40495"/>
    <w:rPr>
      <w:rFonts w:ascii="Tahoma" w:eastAsia="Calibri" w:hAnsi="Tahoma" w:cs="Tahoma"/>
      <w:sz w:val="16"/>
      <w:szCs w:val="16"/>
    </w:rPr>
  </w:style>
  <w:style w:type="paragraph" w:styleId="af0">
    <w:name w:val="Balloon Text"/>
    <w:basedOn w:val="a"/>
    <w:link w:val="af"/>
    <w:rsid w:val="00B40495"/>
    <w:pPr>
      <w:spacing w:after="0" w:line="240" w:lineRule="auto"/>
    </w:pPr>
    <w:rPr>
      <w:rFonts w:ascii="Tahoma" w:hAnsi="Tahoma"/>
      <w:sz w:val="16"/>
      <w:szCs w:val="16"/>
    </w:rPr>
  </w:style>
  <w:style w:type="table" w:styleId="af1">
    <w:name w:val="Table Grid"/>
    <w:basedOn w:val="a1"/>
    <w:rsid w:val="00B4049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B40495"/>
    <w:pPr>
      <w:suppressAutoHyphens/>
      <w:spacing w:after="120" w:line="480" w:lineRule="auto"/>
      <w:ind w:left="283"/>
    </w:pPr>
    <w:rPr>
      <w:rFonts w:cs="Calibri"/>
      <w:lang w:eastAsia="ar-SA"/>
    </w:rPr>
  </w:style>
  <w:style w:type="character" w:styleId="af2">
    <w:name w:val="annotation reference"/>
    <w:basedOn w:val="a0"/>
    <w:rsid w:val="00B40495"/>
    <w:rPr>
      <w:rFonts w:ascii="Calibri" w:eastAsia="Calibri" w:hAnsi="Calibri" w:cs="Times New Roman"/>
      <w:sz w:val="16"/>
      <w:szCs w:val="16"/>
    </w:rPr>
  </w:style>
  <w:style w:type="character" w:customStyle="1" w:styleId="af3">
    <w:name w:val="Текст примечания Знак"/>
    <w:basedOn w:val="a0"/>
    <w:link w:val="af4"/>
    <w:rsid w:val="00B40495"/>
    <w:rPr>
      <w:rFonts w:ascii="Times New Roman" w:eastAsia="Times New Roman" w:hAnsi="Times New Roman" w:cs="Times New Roman"/>
    </w:rPr>
  </w:style>
  <w:style w:type="paragraph" w:styleId="af4">
    <w:name w:val="annotation text"/>
    <w:basedOn w:val="a"/>
    <w:link w:val="af3"/>
    <w:rsid w:val="00B40495"/>
    <w:pPr>
      <w:spacing w:after="0" w:line="240" w:lineRule="auto"/>
      <w:ind w:firstLine="567"/>
      <w:jc w:val="both"/>
    </w:pPr>
    <w:rPr>
      <w:rFonts w:ascii="Times New Roman" w:eastAsia="Times New Roman" w:hAnsi="Times New Roman"/>
      <w:sz w:val="20"/>
      <w:szCs w:val="20"/>
      <w:lang w:eastAsia="ru-RU"/>
    </w:rPr>
  </w:style>
  <w:style w:type="paragraph" w:styleId="af5">
    <w:name w:val="annotation subject"/>
    <w:basedOn w:val="af4"/>
    <w:next w:val="af4"/>
    <w:link w:val="af6"/>
    <w:uiPriority w:val="99"/>
    <w:semiHidden/>
    <w:unhideWhenUsed/>
    <w:rsid w:val="00946EA0"/>
    <w:pPr>
      <w:spacing w:after="200" w:line="276" w:lineRule="auto"/>
      <w:ind w:firstLine="0"/>
      <w:jc w:val="left"/>
    </w:pPr>
    <w:rPr>
      <w:rFonts w:ascii="Calibri" w:eastAsia="Calibri" w:hAnsi="Calibri"/>
      <w:b/>
      <w:bCs/>
      <w:lang w:eastAsia="en-US"/>
    </w:rPr>
  </w:style>
  <w:style w:type="character" w:customStyle="1" w:styleId="af6">
    <w:name w:val="Тема примечания Знак"/>
    <w:basedOn w:val="af3"/>
    <w:link w:val="af5"/>
    <w:uiPriority w:val="99"/>
    <w:semiHidden/>
    <w:rsid w:val="00946EA0"/>
    <w:rPr>
      <w:rFonts w:ascii="Times New Roman" w:eastAsia="Times New Roman" w:hAnsi="Times New Roman" w:cs="Times New Roman"/>
      <w:b/>
      <w:bCs/>
      <w:lang w:eastAsia="en-US"/>
    </w:rPr>
  </w:style>
  <w:style w:type="paragraph" w:styleId="af7">
    <w:name w:val="Revision"/>
    <w:hidden/>
    <w:uiPriority w:val="99"/>
    <w:semiHidden/>
    <w:rsid w:val="005538E6"/>
    <w:rPr>
      <w:sz w:val="22"/>
      <w:szCs w:val="22"/>
      <w:lang w:eastAsia="en-US"/>
    </w:rPr>
  </w:style>
  <w:style w:type="paragraph" w:customStyle="1" w:styleId="ConsPlusNormal">
    <w:name w:val="ConsPlusNormal"/>
    <w:rsid w:val="00C933B0"/>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2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tafluid.ru" TargetMode="External"/><Relationship Id="rId13" Type="http://schemas.openxmlformats.org/officeDocument/2006/relationships/hyperlink" Target="mailto:info@octafluid.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KO.POG-Warehouse@utg.ae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geniy.terekhov@utg.ae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eksey.smirnov@utg.a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gey.fedorov@utg.aero" TargetMode="External"/><Relationship Id="rId14" Type="http://schemas.openxmlformats.org/officeDocument/2006/relationships/hyperlink" Target="mailto:invoice@utg.ae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1F09-63A6-42A1-9F88-BA41880F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6362</Words>
  <Characters>36264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Glonass Management Company</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Kalashnova</dc:creator>
  <cp:lastModifiedBy>Panchenko Natalya</cp:lastModifiedBy>
  <cp:revision>6</cp:revision>
  <cp:lastPrinted>2020-09-21T08:38:00Z</cp:lastPrinted>
  <dcterms:created xsi:type="dcterms:W3CDTF">2025-06-25T09:02:00Z</dcterms:created>
  <dcterms:modified xsi:type="dcterms:W3CDTF">2025-06-27T06:32:00Z</dcterms:modified>
</cp:coreProperties>
</file>